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D6F2C" w14:textId="77777777" w:rsidR="00D5614B" w:rsidRPr="00D5614B" w:rsidRDefault="00D5614B" w:rsidP="00196FF7">
      <w:pPr>
        <w:tabs>
          <w:tab w:val="left" w:pos="6660"/>
        </w:tabs>
        <w:rPr>
          <w:rFonts w:cs="Arial"/>
          <w:b/>
          <w:szCs w:val="20"/>
        </w:rPr>
      </w:pPr>
      <w:r>
        <w:rPr>
          <w:rFonts w:cs="Arial"/>
          <w:szCs w:val="20"/>
        </w:rPr>
        <w:tab/>
      </w:r>
      <w:r w:rsidRPr="00D5614B">
        <w:rPr>
          <w:rFonts w:cs="Arial"/>
          <w:b/>
          <w:szCs w:val="20"/>
        </w:rPr>
        <w:t>Elbe-Werkstätten GmbH</w:t>
      </w:r>
    </w:p>
    <w:p w14:paraId="7D5EA846" w14:textId="77777777" w:rsidR="00D5614B" w:rsidRDefault="000A3FE3" w:rsidP="00196FF7">
      <w:pPr>
        <w:tabs>
          <w:tab w:val="left" w:pos="6660"/>
        </w:tabs>
        <w:rPr>
          <w:rFonts w:cs="Arial"/>
          <w:szCs w:val="20"/>
        </w:rPr>
      </w:pPr>
      <w:r>
        <w:rPr>
          <w:rFonts w:cs="Arial"/>
          <w:szCs w:val="20"/>
        </w:rPr>
        <w:tab/>
        <w:t>Meiendorfer Mühlenweg 119</w:t>
      </w:r>
    </w:p>
    <w:p w14:paraId="336A7599" w14:textId="77777777" w:rsidR="000A3FE3" w:rsidRDefault="00D5614B" w:rsidP="00196FF7">
      <w:pPr>
        <w:tabs>
          <w:tab w:val="left" w:pos="6660"/>
        </w:tabs>
        <w:rPr>
          <w:rFonts w:cs="Arial"/>
          <w:szCs w:val="20"/>
        </w:rPr>
      </w:pPr>
      <w:r>
        <w:rPr>
          <w:rFonts w:cs="Arial"/>
          <w:szCs w:val="20"/>
        </w:rPr>
        <w:tab/>
      </w:r>
      <w:r w:rsidR="000A3FE3">
        <w:rPr>
          <w:rFonts w:cs="Arial"/>
          <w:szCs w:val="20"/>
        </w:rPr>
        <w:t>22159 Hamburg</w:t>
      </w:r>
    </w:p>
    <w:p w14:paraId="162E4547" w14:textId="77777777" w:rsidR="00196FF7" w:rsidRDefault="000A3FE3" w:rsidP="00196FF7">
      <w:pPr>
        <w:tabs>
          <w:tab w:val="left" w:pos="6660"/>
        </w:tabs>
        <w:rPr>
          <w:rFonts w:cs="Arial"/>
          <w:szCs w:val="20"/>
        </w:rPr>
      </w:pPr>
      <w:r>
        <w:rPr>
          <w:rFonts w:cs="Arial"/>
          <w:szCs w:val="20"/>
        </w:rPr>
        <w:tab/>
      </w:r>
    </w:p>
    <w:p w14:paraId="08246E57" w14:textId="77777777" w:rsidR="00445EAE" w:rsidRDefault="00445EAE" w:rsidP="00196FF7">
      <w:pPr>
        <w:tabs>
          <w:tab w:val="left" w:pos="6660"/>
        </w:tabs>
        <w:rPr>
          <w:rFonts w:cs="Arial"/>
          <w:szCs w:val="20"/>
        </w:rPr>
      </w:pPr>
      <w:r>
        <w:rPr>
          <w:rFonts w:cs="Arial"/>
          <w:szCs w:val="20"/>
        </w:rPr>
        <w:tab/>
        <w:t>Telefon: 040 | 428 68-0</w:t>
      </w:r>
    </w:p>
    <w:p w14:paraId="78A9C642" w14:textId="77777777" w:rsidR="00445EAE" w:rsidRDefault="00445EAE" w:rsidP="00196FF7">
      <w:pPr>
        <w:tabs>
          <w:tab w:val="left" w:pos="6660"/>
        </w:tabs>
        <w:rPr>
          <w:rFonts w:cs="Arial"/>
          <w:szCs w:val="20"/>
        </w:rPr>
      </w:pPr>
      <w:r>
        <w:rPr>
          <w:rFonts w:cs="Arial"/>
          <w:szCs w:val="20"/>
        </w:rPr>
        <w:tab/>
      </w:r>
      <w:r w:rsidRPr="002266FE">
        <w:rPr>
          <w:rFonts w:cs="Arial"/>
          <w:szCs w:val="20"/>
        </w:rPr>
        <w:t>Telefax</w:t>
      </w:r>
      <w:r>
        <w:rPr>
          <w:rFonts w:cs="Arial"/>
          <w:szCs w:val="20"/>
        </w:rPr>
        <w:t>: 040 | 428 68-1009</w:t>
      </w:r>
    </w:p>
    <w:p w14:paraId="2427DD32" w14:textId="77777777" w:rsidR="00445EAE" w:rsidRDefault="00445EAE" w:rsidP="00196FF7">
      <w:pPr>
        <w:tabs>
          <w:tab w:val="left" w:pos="6660"/>
        </w:tabs>
        <w:rPr>
          <w:rFonts w:cs="Arial"/>
          <w:szCs w:val="20"/>
        </w:rPr>
      </w:pPr>
      <w:r>
        <w:rPr>
          <w:rFonts w:cs="Arial"/>
          <w:szCs w:val="20"/>
        </w:rPr>
        <w:tab/>
      </w:r>
    </w:p>
    <w:p w14:paraId="285D8D86" w14:textId="77777777" w:rsidR="000A3FE3" w:rsidRPr="000A3FE3" w:rsidRDefault="000A3FE3" w:rsidP="00196FF7">
      <w:pPr>
        <w:tabs>
          <w:tab w:val="left" w:pos="6660"/>
        </w:tabs>
        <w:rPr>
          <w:rFonts w:cs="Arial"/>
          <w:b/>
          <w:szCs w:val="20"/>
        </w:rPr>
      </w:pPr>
      <w:r>
        <w:rPr>
          <w:rFonts w:cs="Arial"/>
          <w:szCs w:val="20"/>
        </w:rPr>
        <w:tab/>
      </w:r>
      <w:r w:rsidR="00BB372D">
        <w:rPr>
          <w:rFonts w:cs="Arial"/>
          <w:b/>
          <w:szCs w:val="20"/>
        </w:rPr>
        <w:t>Einkauf und Logistik</w:t>
      </w:r>
    </w:p>
    <w:p w14:paraId="280B16A9" w14:textId="77777777" w:rsidR="00EC30BE" w:rsidRPr="00EC30BE" w:rsidRDefault="00196FF7" w:rsidP="00196FF7">
      <w:pPr>
        <w:tabs>
          <w:tab w:val="left" w:pos="6660"/>
        </w:tabs>
        <w:rPr>
          <w:rFonts w:cs="Arial"/>
          <w:szCs w:val="20"/>
        </w:rPr>
      </w:pPr>
      <w:r w:rsidRPr="00EC30BE">
        <w:rPr>
          <w:rFonts w:cs="Arial"/>
          <w:szCs w:val="20"/>
        </w:rPr>
        <w:tab/>
      </w:r>
      <w:r w:rsidR="00EC30BE">
        <w:rPr>
          <w:rFonts w:cs="Arial"/>
          <w:szCs w:val="20"/>
        </w:rPr>
        <w:t>Kontakt: Daniel Conradi</w:t>
      </w:r>
    </w:p>
    <w:p w14:paraId="4C712816" w14:textId="77777777" w:rsidR="00196FF7" w:rsidRPr="002266FE" w:rsidRDefault="00EC30BE" w:rsidP="00196FF7">
      <w:pPr>
        <w:tabs>
          <w:tab w:val="left" w:pos="6660"/>
        </w:tabs>
        <w:rPr>
          <w:rFonts w:cs="Arial"/>
          <w:szCs w:val="20"/>
        </w:rPr>
      </w:pPr>
      <w:r>
        <w:rPr>
          <w:rFonts w:cs="Arial"/>
          <w:sz w:val="22"/>
          <w:szCs w:val="22"/>
        </w:rPr>
        <w:tab/>
      </w:r>
      <w:r w:rsidR="000A3FE3">
        <w:rPr>
          <w:rFonts w:cs="Arial"/>
          <w:szCs w:val="20"/>
        </w:rPr>
        <w:t xml:space="preserve">Telefon: </w:t>
      </w:r>
      <w:r w:rsidR="00C31A04">
        <w:rPr>
          <w:rFonts w:cs="Arial"/>
          <w:szCs w:val="20"/>
        </w:rPr>
        <w:t xml:space="preserve">040 | </w:t>
      </w:r>
      <w:r w:rsidR="0059252C">
        <w:rPr>
          <w:rFonts w:cs="Arial"/>
          <w:szCs w:val="20"/>
        </w:rPr>
        <w:t>428 68-</w:t>
      </w:r>
      <w:r>
        <w:rPr>
          <w:rFonts w:cs="Arial"/>
          <w:szCs w:val="20"/>
        </w:rPr>
        <w:t>8736</w:t>
      </w:r>
    </w:p>
    <w:p w14:paraId="2C1BB3E7" w14:textId="77777777" w:rsidR="00ED7616" w:rsidRDefault="00ED7616" w:rsidP="00693DFC">
      <w:pPr>
        <w:tabs>
          <w:tab w:val="left" w:pos="6660"/>
        </w:tabs>
        <w:rPr>
          <w:rFonts w:cs="Arial"/>
          <w:szCs w:val="20"/>
        </w:rPr>
      </w:pPr>
      <w:r w:rsidRPr="00430E2E">
        <w:rPr>
          <w:rFonts w:cs="Arial"/>
          <w:b/>
          <w:sz w:val="24"/>
          <w:szCs w:val="24"/>
        </w:rPr>
        <w:t>Aufforderung zur Angebotsabgabe</w:t>
      </w:r>
      <w:r w:rsidR="00430E2E">
        <w:rPr>
          <w:rFonts w:cs="Arial"/>
          <w:szCs w:val="20"/>
        </w:rPr>
        <w:tab/>
      </w:r>
      <w:r w:rsidR="00196FF7" w:rsidRPr="002266FE">
        <w:rPr>
          <w:rFonts w:cs="Arial"/>
          <w:szCs w:val="20"/>
        </w:rPr>
        <w:t>Telefax</w:t>
      </w:r>
      <w:r w:rsidR="000A3FE3">
        <w:rPr>
          <w:rFonts w:cs="Arial"/>
          <w:szCs w:val="20"/>
        </w:rPr>
        <w:t xml:space="preserve">: </w:t>
      </w:r>
      <w:r w:rsidR="0059252C">
        <w:rPr>
          <w:rFonts w:cs="Arial"/>
          <w:szCs w:val="20"/>
        </w:rPr>
        <w:t>040 | 428 68-</w:t>
      </w:r>
      <w:r w:rsidR="00037ADC">
        <w:rPr>
          <w:rFonts w:cs="Arial"/>
          <w:szCs w:val="20"/>
        </w:rPr>
        <w:t>8735</w:t>
      </w:r>
    </w:p>
    <w:p w14:paraId="3DD16B93" w14:textId="77777777" w:rsidR="00037ADC" w:rsidRDefault="00693DFC" w:rsidP="00693DFC">
      <w:pPr>
        <w:tabs>
          <w:tab w:val="left" w:pos="6660"/>
        </w:tabs>
        <w:rPr>
          <w:rFonts w:cs="Arial"/>
          <w:szCs w:val="20"/>
        </w:rPr>
      </w:pPr>
      <w:r>
        <w:rPr>
          <w:rFonts w:cs="Arial"/>
          <w:szCs w:val="20"/>
        </w:rPr>
        <w:tab/>
      </w:r>
      <w:r w:rsidR="000A3FE3">
        <w:rPr>
          <w:rFonts w:cs="Arial"/>
          <w:szCs w:val="20"/>
        </w:rPr>
        <w:t xml:space="preserve">E-Mail: </w:t>
      </w:r>
      <w:r w:rsidR="00337FE1" w:rsidRPr="00337FE1">
        <w:rPr>
          <w:rFonts w:cs="Arial"/>
          <w:szCs w:val="20"/>
        </w:rPr>
        <w:t>Zentraler_E</w:t>
      </w:r>
      <w:r w:rsidR="00775387">
        <w:rPr>
          <w:rFonts w:cs="Arial"/>
          <w:szCs w:val="20"/>
        </w:rPr>
        <w:t>inkauf</w:t>
      </w:r>
      <w:r w:rsidR="00037ADC">
        <w:rPr>
          <w:rFonts w:cs="Arial"/>
          <w:szCs w:val="20"/>
        </w:rPr>
        <w:t>@</w:t>
      </w:r>
    </w:p>
    <w:p w14:paraId="2618CB42" w14:textId="3724670E" w:rsidR="00D7249E" w:rsidRDefault="00ED7616" w:rsidP="00D7249E">
      <w:pPr>
        <w:tabs>
          <w:tab w:val="left" w:pos="6660"/>
        </w:tabs>
        <w:rPr>
          <w:rFonts w:cs="Arial"/>
          <w:szCs w:val="20"/>
        </w:rPr>
      </w:pPr>
      <w:r w:rsidRPr="00ED7616">
        <w:rPr>
          <w:rFonts w:cs="Arial"/>
          <w:b/>
          <w:sz w:val="24"/>
          <w:szCs w:val="24"/>
        </w:rPr>
        <w:t xml:space="preserve">Art des Verfahrens: </w:t>
      </w:r>
      <w:r w:rsidR="006D26FB">
        <w:rPr>
          <w:rFonts w:cs="Arial"/>
          <w:b/>
          <w:sz w:val="24"/>
          <w:szCs w:val="24"/>
        </w:rPr>
        <w:t>Offenes Verfahren</w:t>
      </w:r>
      <w:r>
        <w:rPr>
          <w:rFonts w:cs="Arial"/>
          <w:szCs w:val="20"/>
        </w:rPr>
        <w:tab/>
      </w:r>
      <w:r w:rsidR="000A3FE3">
        <w:rPr>
          <w:rFonts w:cs="Arial"/>
          <w:szCs w:val="20"/>
        </w:rPr>
        <w:t xml:space="preserve">            </w:t>
      </w:r>
      <w:r w:rsidR="00D7249E">
        <w:rPr>
          <w:rFonts w:cs="Arial"/>
          <w:szCs w:val="20"/>
        </w:rPr>
        <w:t>elbe-werkstaetten.de</w:t>
      </w:r>
    </w:p>
    <w:p w14:paraId="203A6930" w14:textId="77777777" w:rsidR="00D7249E" w:rsidRDefault="00D7249E" w:rsidP="00D7249E">
      <w:pPr>
        <w:tabs>
          <w:tab w:val="left" w:pos="6660"/>
        </w:tabs>
        <w:rPr>
          <w:rFonts w:cs="Arial"/>
          <w:szCs w:val="20"/>
        </w:rPr>
      </w:pPr>
    </w:p>
    <w:tbl>
      <w:tblPr>
        <w:tblW w:w="0" w:type="auto"/>
        <w:tblLook w:val="04A0" w:firstRow="1" w:lastRow="0" w:firstColumn="1" w:lastColumn="0" w:noHBand="0" w:noVBand="1"/>
      </w:tblPr>
      <w:tblGrid>
        <w:gridCol w:w="2943"/>
        <w:gridCol w:w="4395"/>
      </w:tblGrid>
      <w:tr w:rsidR="00642277" w:rsidRPr="00AC485D" w14:paraId="74FDDEA1" w14:textId="77777777" w:rsidTr="00385B15">
        <w:tc>
          <w:tcPr>
            <w:tcW w:w="2943" w:type="dxa"/>
          </w:tcPr>
          <w:p w14:paraId="7BE2117A" w14:textId="77777777" w:rsidR="00642277" w:rsidRPr="00AC485D" w:rsidRDefault="00642277" w:rsidP="00F27B50">
            <w:pPr>
              <w:tabs>
                <w:tab w:val="left" w:pos="6660"/>
              </w:tabs>
              <w:rPr>
                <w:rFonts w:cs="Arial"/>
                <w:szCs w:val="20"/>
              </w:rPr>
            </w:pPr>
            <w:r w:rsidRPr="00AC485D">
              <w:rPr>
                <w:rFonts w:cs="Arial"/>
                <w:szCs w:val="20"/>
              </w:rPr>
              <w:t>Ende der Angebotsfrist</w:t>
            </w:r>
          </w:p>
        </w:tc>
        <w:tc>
          <w:tcPr>
            <w:tcW w:w="4395" w:type="dxa"/>
          </w:tcPr>
          <w:p w14:paraId="2AC57A9F" w14:textId="50A6BF4C" w:rsidR="00642277" w:rsidRPr="00AC485D" w:rsidRDefault="00D10FC1" w:rsidP="00F27B50">
            <w:pPr>
              <w:tabs>
                <w:tab w:val="left" w:pos="6660"/>
              </w:tabs>
              <w:rPr>
                <w:rFonts w:cs="Arial"/>
                <w:szCs w:val="20"/>
              </w:rPr>
            </w:pPr>
            <w:r>
              <w:rPr>
                <w:rFonts w:cs="Arial"/>
                <w:szCs w:val="20"/>
              </w:rPr>
              <w:t>18.08.2026</w:t>
            </w:r>
            <w:r w:rsidR="00FE2D07">
              <w:rPr>
                <w:rFonts w:cs="Arial"/>
                <w:szCs w:val="20"/>
              </w:rPr>
              <w:t xml:space="preserve"> um 11.00 Uhr</w:t>
            </w:r>
          </w:p>
        </w:tc>
      </w:tr>
      <w:tr w:rsidR="00642277" w:rsidRPr="00AC485D" w14:paraId="479D7022" w14:textId="77777777" w:rsidTr="00385B15">
        <w:tc>
          <w:tcPr>
            <w:tcW w:w="2943" w:type="dxa"/>
          </w:tcPr>
          <w:p w14:paraId="4A52C185" w14:textId="77777777" w:rsidR="00642277" w:rsidRPr="00AC485D" w:rsidRDefault="00642277" w:rsidP="00F27B50">
            <w:pPr>
              <w:tabs>
                <w:tab w:val="left" w:pos="6660"/>
              </w:tabs>
              <w:rPr>
                <w:rFonts w:cs="Arial"/>
                <w:szCs w:val="20"/>
              </w:rPr>
            </w:pPr>
            <w:r w:rsidRPr="00AC485D">
              <w:rPr>
                <w:rFonts w:cs="Arial"/>
                <w:szCs w:val="20"/>
              </w:rPr>
              <w:t>Bieterfragen bis</w:t>
            </w:r>
          </w:p>
        </w:tc>
        <w:tc>
          <w:tcPr>
            <w:tcW w:w="4395" w:type="dxa"/>
          </w:tcPr>
          <w:p w14:paraId="63D6EF0B" w14:textId="1003F84B" w:rsidR="00642277" w:rsidRPr="00AC485D" w:rsidRDefault="003A65C6" w:rsidP="00F27B50">
            <w:pPr>
              <w:tabs>
                <w:tab w:val="left" w:pos="6660"/>
              </w:tabs>
              <w:rPr>
                <w:rFonts w:cs="Arial"/>
                <w:szCs w:val="20"/>
              </w:rPr>
            </w:pPr>
            <w:r>
              <w:rPr>
                <w:rFonts w:cs="Arial"/>
                <w:szCs w:val="20"/>
              </w:rPr>
              <w:t>1</w:t>
            </w:r>
            <w:r w:rsidR="00D10FC1">
              <w:rPr>
                <w:rFonts w:cs="Arial"/>
                <w:szCs w:val="20"/>
              </w:rPr>
              <w:t>1.08.2026</w:t>
            </w:r>
          </w:p>
        </w:tc>
      </w:tr>
      <w:tr w:rsidR="00642277" w:rsidRPr="00AC485D" w14:paraId="7CE7890F" w14:textId="77777777" w:rsidTr="00385B15">
        <w:tc>
          <w:tcPr>
            <w:tcW w:w="2943" w:type="dxa"/>
          </w:tcPr>
          <w:p w14:paraId="7DE39AD8" w14:textId="77777777" w:rsidR="00642277" w:rsidRPr="00AC485D" w:rsidRDefault="00642277" w:rsidP="00F27B50">
            <w:pPr>
              <w:tabs>
                <w:tab w:val="left" w:pos="6660"/>
              </w:tabs>
              <w:rPr>
                <w:rFonts w:cs="Arial"/>
                <w:szCs w:val="20"/>
              </w:rPr>
            </w:pPr>
            <w:r w:rsidRPr="00AC485D">
              <w:rPr>
                <w:rFonts w:cs="Arial"/>
                <w:szCs w:val="20"/>
              </w:rPr>
              <w:t>Ende der Bindefrist</w:t>
            </w:r>
          </w:p>
        </w:tc>
        <w:tc>
          <w:tcPr>
            <w:tcW w:w="4395" w:type="dxa"/>
          </w:tcPr>
          <w:p w14:paraId="1FB85026" w14:textId="0AAA87A2" w:rsidR="00642277" w:rsidRPr="00AC485D" w:rsidRDefault="003A65C6" w:rsidP="00F27B50">
            <w:pPr>
              <w:tabs>
                <w:tab w:val="left" w:pos="6660"/>
              </w:tabs>
              <w:rPr>
                <w:rFonts w:cs="Arial"/>
                <w:szCs w:val="20"/>
              </w:rPr>
            </w:pPr>
            <w:r>
              <w:rPr>
                <w:rFonts w:cs="Arial"/>
                <w:szCs w:val="20"/>
              </w:rPr>
              <w:t>31.10.</w:t>
            </w:r>
            <w:r w:rsidR="005C000B">
              <w:rPr>
                <w:rFonts w:cs="Arial"/>
                <w:szCs w:val="20"/>
              </w:rPr>
              <w:t>202</w:t>
            </w:r>
            <w:r w:rsidR="00D10FC1">
              <w:rPr>
                <w:rFonts w:cs="Arial"/>
                <w:szCs w:val="20"/>
              </w:rPr>
              <w:t>6</w:t>
            </w:r>
          </w:p>
        </w:tc>
      </w:tr>
      <w:tr w:rsidR="00642277" w:rsidRPr="00AC485D" w14:paraId="0B633B48" w14:textId="77777777" w:rsidTr="00385B15">
        <w:tc>
          <w:tcPr>
            <w:tcW w:w="2943" w:type="dxa"/>
          </w:tcPr>
          <w:p w14:paraId="5981FAAF" w14:textId="77777777" w:rsidR="00642277" w:rsidRPr="00AC485D" w:rsidRDefault="00642277" w:rsidP="00F27B50">
            <w:pPr>
              <w:tabs>
                <w:tab w:val="left" w:pos="6660"/>
              </w:tabs>
              <w:rPr>
                <w:rFonts w:cs="Arial"/>
                <w:szCs w:val="20"/>
              </w:rPr>
            </w:pPr>
            <w:r w:rsidRPr="00AC485D">
              <w:rPr>
                <w:rFonts w:cs="Arial"/>
                <w:szCs w:val="20"/>
              </w:rPr>
              <w:t>Leistungszeitraum</w:t>
            </w:r>
          </w:p>
        </w:tc>
        <w:tc>
          <w:tcPr>
            <w:tcW w:w="4395" w:type="dxa"/>
          </w:tcPr>
          <w:p w14:paraId="6A7AFDB0" w14:textId="5AAFA148" w:rsidR="00642277" w:rsidRPr="00AC485D" w:rsidRDefault="000E5253" w:rsidP="00F27B50">
            <w:pPr>
              <w:tabs>
                <w:tab w:val="left" w:pos="6660"/>
              </w:tabs>
              <w:rPr>
                <w:rFonts w:cs="Arial"/>
                <w:szCs w:val="20"/>
              </w:rPr>
            </w:pPr>
            <w:r>
              <w:rPr>
                <w:rFonts w:cs="Arial"/>
                <w:szCs w:val="20"/>
              </w:rPr>
              <w:t>01.</w:t>
            </w:r>
            <w:r w:rsidR="003A65C6">
              <w:rPr>
                <w:rFonts w:cs="Arial"/>
                <w:szCs w:val="20"/>
              </w:rPr>
              <w:t>10</w:t>
            </w:r>
            <w:r>
              <w:rPr>
                <w:rFonts w:cs="Arial"/>
                <w:szCs w:val="20"/>
              </w:rPr>
              <w:t>.202</w:t>
            </w:r>
            <w:r w:rsidR="00D10FC1">
              <w:rPr>
                <w:rFonts w:cs="Arial"/>
                <w:szCs w:val="20"/>
              </w:rPr>
              <w:t>6</w:t>
            </w:r>
            <w:r>
              <w:rPr>
                <w:rFonts w:cs="Arial"/>
                <w:szCs w:val="20"/>
              </w:rPr>
              <w:t xml:space="preserve"> – </w:t>
            </w:r>
            <w:r w:rsidR="003A65C6">
              <w:rPr>
                <w:rFonts w:cs="Arial"/>
                <w:szCs w:val="20"/>
              </w:rPr>
              <w:t>30.09.</w:t>
            </w:r>
            <w:r w:rsidR="005C000B">
              <w:rPr>
                <w:rFonts w:cs="Arial"/>
                <w:szCs w:val="20"/>
              </w:rPr>
              <w:t>202</w:t>
            </w:r>
            <w:r w:rsidR="00D10FC1">
              <w:rPr>
                <w:rFonts w:cs="Arial"/>
                <w:szCs w:val="20"/>
              </w:rPr>
              <w:t>7</w:t>
            </w:r>
            <w:r w:rsidR="005C000B">
              <w:rPr>
                <w:rFonts w:cs="Arial"/>
                <w:szCs w:val="20"/>
              </w:rPr>
              <w:t xml:space="preserve"> </w:t>
            </w:r>
          </w:p>
        </w:tc>
      </w:tr>
      <w:tr w:rsidR="00642277" w:rsidRPr="00AC485D" w14:paraId="36C7D3CB" w14:textId="77777777" w:rsidTr="00385B15">
        <w:tc>
          <w:tcPr>
            <w:tcW w:w="2943" w:type="dxa"/>
          </w:tcPr>
          <w:p w14:paraId="78E5F3AC" w14:textId="77777777" w:rsidR="00642277" w:rsidRPr="00AC485D" w:rsidRDefault="00642277" w:rsidP="00F27B50">
            <w:pPr>
              <w:tabs>
                <w:tab w:val="left" w:pos="6660"/>
              </w:tabs>
              <w:rPr>
                <w:rFonts w:cs="Arial"/>
                <w:szCs w:val="20"/>
              </w:rPr>
            </w:pPr>
            <w:r w:rsidRPr="00AC485D">
              <w:rPr>
                <w:rFonts w:cs="Arial"/>
                <w:szCs w:val="20"/>
              </w:rPr>
              <w:t>Ort der Leistungserbringung</w:t>
            </w:r>
          </w:p>
        </w:tc>
        <w:tc>
          <w:tcPr>
            <w:tcW w:w="4395" w:type="dxa"/>
          </w:tcPr>
          <w:p w14:paraId="28C2085E" w14:textId="77777777" w:rsidR="00642277" w:rsidRPr="00AC485D" w:rsidRDefault="00642277" w:rsidP="00F27B50">
            <w:pPr>
              <w:tabs>
                <w:tab w:val="left" w:pos="6660"/>
              </w:tabs>
              <w:rPr>
                <w:rFonts w:cs="Arial"/>
                <w:szCs w:val="20"/>
              </w:rPr>
            </w:pPr>
            <w:r w:rsidRPr="00AC485D">
              <w:rPr>
                <w:rFonts w:cs="Arial"/>
                <w:szCs w:val="20"/>
              </w:rPr>
              <w:t>Mehrere Standorte im Großraum Hamburg</w:t>
            </w:r>
          </w:p>
        </w:tc>
      </w:tr>
    </w:tbl>
    <w:p w14:paraId="2B14DDD3" w14:textId="77777777" w:rsidR="00642277" w:rsidRDefault="00642277" w:rsidP="00D7249E">
      <w:pPr>
        <w:tabs>
          <w:tab w:val="left" w:pos="6660"/>
        </w:tabs>
        <w:rPr>
          <w:rFonts w:cs="Arial"/>
          <w:szCs w:val="20"/>
        </w:rPr>
      </w:pPr>
    </w:p>
    <w:p w14:paraId="5A8EC1A4" w14:textId="5E456C1C" w:rsidR="00196FF7" w:rsidRDefault="00196FF7" w:rsidP="00CB0743">
      <w:pPr>
        <w:tabs>
          <w:tab w:val="left" w:pos="3780"/>
          <w:tab w:val="left" w:pos="6660"/>
        </w:tabs>
        <w:rPr>
          <w:rFonts w:cs="Arial"/>
          <w:szCs w:val="20"/>
        </w:rPr>
      </w:pPr>
      <w:r w:rsidRPr="002266FE">
        <w:rPr>
          <w:rFonts w:cs="Arial"/>
          <w:szCs w:val="20"/>
        </w:rPr>
        <w:t>Es ist beabsichtigt, die in anliegender Leistungsbeschreibung bezeichn</w:t>
      </w:r>
      <w:r w:rsidR="005C000B">
        <w:rPr>
          <w:rFonts w:cs="Arial"/>
          <w:szCs w:val="20"/>
        </w:rPr>
        <w:t>ete Leistung</w:t>
      </w:r>
      <w:r w:rsidR="00445062">
        <w:rPr>
          <w:rFonts w:cs="Arial"/>
          <w:szCs w:val="20"/>
        </w:rPr>
        <w:t xml:space="preserve"> im Namen und auf</w:t>
      </w:r>
      <w:r w:rsidR="00ED3F62">
        <w:rPr>
          <w:rFonts w:cs="Arial"/>
          <w:szCs w:val="20"/>
        </w:rPr>
        <w:t xml:space="preserve"> Rechnung</w:t>
      </w:r>
      <w:r w:rsidR="00E21756">
        <w:rPr>
          <w:rFonts w:cs="Arial"/>
          <w:szCs w:val="20"/>
        </w:rPr>
        <w:t xml:space="preserve"> der Behörde für Justiz der Freien und Hansestadt Hamburg und</w:t>
      </w:r>
      <w:r w:rsidR="00ED3F62">
        <w:rPr>
          <w:rFonts w:cs="Arial"/>
          <w:szCs w:val="20"/>
        </w:rPr>
        <w:t xml:space="preserve"> </w:t>
      </w:r>
      <w:r w:rsidR="00005446">
        <w:rPr>
          <w:rFonts w:cs="Arial"/>
          <w:szCs w:val="20"/>
        </w:rPr>
        <w:t>der Elbe-Werkstätten GmbH zu vergeben.</w:t>
      </w:r>
    </w:p>
    <w:p w14:paraId="31A79030" w14:textId="77777777" w:rsidR="00005446" w:rsidRDefault="00005446" w:rsidP="00CB0743">
      <w:pPr>
        <w:tabs>
          <w:tab w:val="left" w:pos="3780"/>
          <w:tab w:val="left" w:pos="6660"/>
        </w:tabs>
        <w:rPr>
          <w:rFonts w:cs="Arial"/>
          <w:szCs w:val="20"/>
        </w:rPr>
      </w:pPr>
    </w:p>
    <w:p w14:paraId="04535297" w14:textId="77777777" w:rsidR="00005446" w:rsidRPr="00693DFC" w:rsidRDefault="00005446" w:rsidP="00CB0743">
      <w:pPr>
        <w:tabs>
          <w:tab w:val="left" w:pos="3780"/>
          <w:tab w:val="left" w:pos="6660"/>
        </w:tabs>
        <w:rPr>
          <w:rFonts w:cs="Arial"/>
        </w:rPr>
      </w:pPr>
      <w:r>
        <w:rPr>
          <w:rFonts w:cs="Arial"/>
          <w:szCs w:val="20"/>
        </w:rPr>
        <w:t>Die Bewerbungsbedingungen sind als Anlage beigefügt. Einzelheiten ergeben sich aus der Anlage.</w:t>
      </w:r>
    </w:p>
    <w:p w14:paraId="0B941378" w14:textId="77777777" w:rsidR="00DF1A6C" w:rsidRDefault="00DF1A6C" w:rsidP="00196FF7">
      <w:pPr>
        <w:rPr>
          <w:rFonts w:cs="Arial"/>
          <w:szCs w:val="20"/>
        </w:rPr>
      </w:pPr>
    </w:p>
    <w:p w14:paraId="4ABBA74D" w14:textId="77777777" w:rsidR="00196FF7" w:rsidRPr="002266FE" w:rsidRDefault="00196FF7" w:rsidP="00E74626">
      <w:pPr>
        <w:autoSpaceDE w:val="0"/>
        <w:autoSpaceDN w:val="0"/>
        <w:adjustRightInd w:val="0"/>
        <w:rPr>
          <w:rFonts w:cs="Arial"/>
          <w:szCs w:val="20"/>
        </w:rPr>
      </w:pPr>
      <w:r w:rsidRPr="002266FE">
        <w:rPr>
          <w:rFonts w:cs="Arial"/>
          <w:szCs w:val="20"/>
        </w:rPr>
        <w:t>Falls</w:t>
      </w:r>
      <w:r w:rsidR="005C000B">
        <w:rPr>
          <w:rFonts w:cs="Arial"/>
          <w:szCs w:val="20"/>
        </w:rPr>
        <w:t xml:space="preserve"> Sie bereit sind, die Leistung</w:t>
      </w:r>
      <w:r w:rsidRPr="002266FE">
        <w:rPr>
          <w:rFonts w:cs="Arial"/>
          <w:szCs w:val="20"/>
        </w:rPr>
        <w:t xml:space="preserve"> zu übernehmen, werden Sie gebeten, eine Ausfertigung des anlie</w:t>
      </w:r>
      <w:r w:rsidR="00613545">
        <w:rPr>
          <w:rFonts w:cs="Arial"/>
          <w:szCs w:val="20"/>
        </w:rPr>
        <w:t>genden Angebotsformulars</w:t>
      </w:r>
      <w:r w:rsidRPr="002266FE">
        <w:rPr>
          <w:rFonts w:cs="Arial"/>
          <w:szCs w:val="20"/>
        </w:rPr>
        <w:t xml:space="preserve"> nebst Anlage auszufüllen und </w:t>
      </w:r>
      <w:r w:rsidR="002673AA" w:rsidRPr="00613545">
        <w:rPr>
          <w:rFonts w:cs="Arial"/>
          <w:szCs w:val="20"/>
          <w:u w:val="single"/>
        </w:rPr>
        <w:t>handschriftlich zu unterschrei</w:t>
      </w:r>
      <w:r w:rsidRPr="00613545">
        <w:rPr>
          <w:rFonts w:cs="Arial"/>
          <w:szCs w:val="20"/>
          <w:u w:val="single"/>
        </w:rPr>
        <w:t>ben</w:t>
      </w:r>
      <w:r w:rsidR="002673AA" w:rsidRPr="00613545">
        <w:rPr>
          <w:rFonts w:cs="Arial"/>
          <w:szCs w:val="20"/>
          <w:u w:val="single"/>
        </w:rPr>
        <w:t>.</w:t>
      </w:r>
      <w:r w:rsidR="002673AA">
        <w:rPr>
          <w:rFonts w:cs="Arial"/>
          <w:szCs w:val="20"/>
        </w:rPr>
        <w:t xml:space="preserve"> Das Angebot i</w:t>
      </w:r>
      <w:r w:rsidR="00365E5E">
        <w:rPr>
          <w:rFonts w:cs="Arial"/>
          <w:szCs w:val="20"/>
        </w:rPr>
        <w:t xml:space="preserve">st im PDF-Dateiformat, farbig, </w:t>
      </w:r>
      <w:r w:rsidR="00613545">
        <w:rPr>
          <w:rFonts w:cs="Arial"/>
          <w:szCs w:val="20"/>
        </w:rPr>
        <w:t>Mindestauflösung 3</w:t>
      </w:r>
      <w:r w:rsidR="002673AA">
        <w:rPr>
          <w:rFonts w:cs="Arial"/>
          <w:szCs w:val="20"/>
        </w:rPr>
        <w:t xml:space="preserve">00 dpi, in elektronischer Form bis zum Ende der Angebotsfrist (s.o.) auf der </w:t>
      </w:r>
    </w:p>
    <w:p w14:paraId="1C0E2478" w14:textId="77777777" w:rsidR="00196FF7" w:rsidRDefault="00196FF7" w:rsidP="00196FF7">
      <w:pPr>
        <w:rPr>
          <w:rFonts w:cs="Arial"/>
          <w:szCs w:val="20"/>
        </w:rPr>
      </w:pPr>
    </w:p>
    <w:p w14:paraId="6599CDDB" w14:textId="77777777" w:rsidR="00005446" w:rsidRDefault="00871151" w:rsidP="00196FF7">
      <w:pPr>
        <w:rPr>
          <w:rFonts w:cs="Arial"/>
          <w:szCs w:val="20"/>
        </w:rPr>
      </w:pPr>
      <w:r>
        <w:rPr>
          <w:rFonts w:cs="Arial"/>
          <w:noProof/>
          <w:szCs w:val="20"/>
        </w:rPr>
        <w:pict w14:anchorId="387ED4ED">
          <v:shapetype id="_x0000_t202" coordsize="21600,21600" o:spt="202" path="m,l,21600r21600,l21600,xe">
            <v:stroke joinstyle="miter"/>
            <v:path gradientshapeok="t" o:connecttype="rect"/>
          </v:shapetype>
          <v:shape id="_x0000_s1069" type="#_x0000_t202" style="position:absolute;margin-left:0;margin-top:6.9pt;width:254.15pt;height:39.2pt;z-index:251657728;mso-position-horizontal:center;mso-position-horizontal-relative:margin" stroked="f">
            <v:textbox style="mso-next-textbox:#_x0000_s1069;mso-fit-shape-to-text:t">
              <w:txbxContent>
                <w:p w14:paraId="71B7F86F" w14:textId="77777777" w:rsidR="00005446" w:rsidRDefault="00005446" w:rsidP="00005446">
                  <w:pPr>
                    <w:spacing w:before="60" w:after="60" w:line="240" w:lineRule="auto"/>
                    <w:jc w:val="center"/>
                    <w:rPr>
                      <w:szCs w:val="20"/>
                    </w:rPr>
                  </w:pPr>
                  <w:r>
                    <w:rPr>
                      <w:szCs w:val="20"/>
                    </w:rPr>
                    <w:t>Internetplattform Deutsches Vergabeportal, DTVP</w:t>
                  </w:r>
                </w:p>
                <w:p w14:paraId="39C2B3F9" w14:textId="77777777" w:rsidR="00005446" w:rsidRPr="00884F53" w:rsidRDefault="00005446" w:rsidP="00005446">
                  <w:pPr>
                    <w:spacing w:before="20" w:after="60" w:line="240" w:lineRule="auto"/>
                    <w:jc w:val="center"/>
                    <w:rPr>
                      <w:szCs w:val="20"/>
                    </w:rPr>
                  </w:pPr>
                  <w:r>
                    <w:rPr>
                      <w:szCs w:val="20"/>
                    </w:rPr>
                    <w:t>Internetadresse https://www.dtvp.de</w:t>
                  </w:r>
                </w:p>
              </w:txbxContent>
            </v:textbox>
            <w10:wrap anchorx="margin"/>
          </v:shape>
        </w:pict>
      </w:r>
    </w:p>
    <w:p w14:paraId="587B4896" w14:textId="77777777" w:rsidR="00E74626" w:rsidRDefault="00E74626" w:rsidP="00196FF7">
      <w:pPr>
        <w:rPr>
          <w:rFonts w:cs="Arial"/>
          <w:szCs w:val="20"/>
        </w:rPr>
      </w:pPr>
    </w:p>
    <w:p w14:paraId="0C9C9044" w14:textId="77777777" w:rsidR="00E74626" w:rsidRPr="002266FE" w:rsidRDefault="00E74626" w:rsidP="00196FF7">
      <w:pPr>
        <w:rPr>
          <w:rFonts w:cs="Arial"/>
          <w:szCs w:val="20"/>
        </w:rPr>
      </w:pPr>
    </w:p>
    <w:p w14:paraId="6D573826" w14:textId="77777777" w:rsidR="00196FF7" w:rsidRPr="00430E2E" w:rsidRDefault="00196FF7" w:rsidP="00196FF7">
      <w:pPr>
        <w:rPr>
          <w:rFonts w:cs="Arial"/>
          <w:szCs w:val="20"/>
        </w:rPr>
      </w:pPr>
    </w:p>
    <w:p w14:paraId="4611F387" w14:textId="77777777" w:rsidR="00196FF7" w:rsidRDefault="00196FF7" w:rsidP="00196FF7">
      <w:pPr>
        <w:rPr>
          <w:rFonts w:cs="Arial"/>
          <w:szCs w:val="20"/>
        </w:rPr>
      </w:pPr>
    </w:p>
    <w:p w14:paraId="39B86746" w14:textId="77777777" w:rsidR="00DF1A6C" w:rsidRDefault="00196FF7" w:rsidP="00DF1A6C">
      <w:pPr>
        <w:rPr>
          <w:rFonts w:cs="Arial"/>
        </w:rPr>
      </w:pPr>
      <w:r>
        <w:rPr>
          <w:rFonts w:cs="Arial"/>
          <w:szCs w:val="20"/>
        </w:rPr>
        <w:t>e</w:t>
      </w:r>
      <w:r w:rsidRPr="002266FE">
        <w:rPr>
          <w:rFonts w:cs="Arial"/>
          <w:szCs w:val="20"/>
        </w:rPr>
        <w:t>inzureichen</w:t>
      </w:r>
      <w:r>
        <w:rPr>
          <w:rFonts w:cs="Arial"/>
          <w:szCs w:val="20"/>
        </w:rPr>
        <w:t>.</w:t>
      </w:r>
      <w:r w:rsidR="00DF1A6C">
        <w:rPr>
          <w:rFonts w:cs="Arial"/>
        </w:rPr>
        <w:t xml:space="preserve"> </w:t>
      </w:r>
    </w:p>
    <w:p w14:paraId="725EAB1D" w14:textId="77777777" w:rsidR="00365E5E" w:rsidRDefault="00365E5E" w:rsidP="00DF1A6C">
      <w:pPr>
        <w:rPr>
          <w:rFonts w:cs="Arial"/>
        </w:rPr>
      </w:pPr>
    </w:p>
    <w:p w14:paraId="34D76AB3" w14:textId="504AF9D9" w:rsidR="00330853" w:rsidRDefault="00365E5E" w:rsidP="00CD65AC">
      <w:pPr>
        <w:rPr>
          <w:rFonts w:cs="Arial"/>
          <w:szCs w:val="20"/>
        </w:rPr>
      </w:pPr>
      <w:r>
        <w:rPr>
          <w:rFonts w:cs="Arial"/>
          <w:szCs w:val="20"/>
        </w:rPr>
        <w:t xml:space="preserve">Auf der genannten Internetplattform </w:t>
      </w:r>
      <w:r w:rsidR="00F017EC">
        <w:rPr>
          <w:rFonts w:cs="Arial"/>
          <w:szCs w:val="20"/>
        </w:rPr>
        <w:t>sind die Vergabeunterlagen frei zugänglich</w:t>
      </w:r>
      <w:r w:rsidR="006C1410">
        <w:rPr>
          <w:rFonts w:cs="Arial"/>
          <w:szCs w:val="20"/>
        </w:rPr>
        <w:t>.</w:t>
      </w:r>
      <w:r w:rsidR="00F017EC">
        <w:rPr>
          <w:rFonts w:cs="Arial"/>
          <w:szCs w:val="20"/>
        </w:rPr>
        <w:t xml:space="preserve"> F</w:t>
      </w:r>
      <w:r w:rsidR="00330853">
        <w:rPr>
          <w:rFonts w:cs="Arial"/>
          <w:szCs w:val="20"/>
        </w:rPr>
        <w:t xml:space="preserve">ür die Angebotsabgabe </w:t>
      </w:r>
      <w:r w:rsidR="00F017EC">
        <w:rPr>
          <w:rFonts w:cs="Arial"/>
          <w:szCs w:val="20"/>
        </w:rPr>
        <w:t xml:space="preserve">ist </w:t>
      </w:r>
      <w:r>
        <w:rPr>
          <w:rFonts w:cs="Arial"/>
          <w:szCs w:val="20"/>
        </w:rPr>
        <w:t>eine Registrie</w:t>
      </w:r>
      <w:r w:rsidR="006563D8">
        <w:rPr>
          <w:rFonts w:cs="Arial"/>
          <w:szCs w:val="20"/>
        </w:rPr>
        <w:t>rung durch den Bieter notwendig</w:t>
      </w:r>
      <w:r>
        <w:rPr>
          <w:rFonts w:cs="Arial"/>
          <w:szCs w:val="20"/>
        </w:rPr>
        <w:t>. Dies</w:t>
      </w:r>
      <w:r w:rsidR="00330853">
        <w:rPr>
          <w:rFonts w:cs="Arial"/>
          <w:szCs w:val="20"/>
        </w:rPr>
        <w:t>e</w:t>
      </w:r>
      <w:r>
        <w:rPr>
          <w:rFonts w:cs="Arial"/>
          <w:szCs w:val="20"/>
        </w:rPr>
        <w:t xml:space="preserve"> ist für den Bieter kostenfrei. Das Angebot ist auf der genannten Internetplattform in dem Bereich der Ausschreibung </w:t>
      </w:r>
      <w:r w:rsidR="000E5253">
        <w:rPr>
          <w:rFonts w:cs="Arial"/>
          <w:b/>
          <w:szCs w:val="20"/>
        </w:rPr>
        <w:t>Feinkost, Konserven und Konfitüre 202</w:t>
      </w:r>
      <w:r w:rsidR="00E21756">
        <w:rPr>
          <w:rFonts w:cs="Arial"/>
          <w:b/>
          <w:szCs w:val="20"/>
        </w:rPr>
        <w:t>6</w:t>
      </w:r>
      <w:r>
        <w:rPr>
          <w:rFonts w:cs="Arial"/>
          <w:szCs w:val="20"/>
        </w:rPr>
        <w:t xml:space="preserve">, Ausschreibungsnummer </w:t>
      </w:r>
      <w:r w:rsidR="006D26FB">
        <w:rPr>
          <w:rFonts w:cs="Arial"/>
          <w:b/>
          <w:szCs w:val="20"/>
        </w:rPr>
        <w:t>EG-OV-2</w:t>
      </w:r>
      <w:r w:rsidR="00E21756">
        <w:rPr>
          <w:rFonts w:cs="Arial"/>
          <w:b/>
          <w:szCs w:val="20"/>
        </w:rPr>
        <w:t>6</w:t>
      </w:r>
      <w:r w:rsidR="006D26FB">
        <w:rPr>
          <w:rFonts w:cs="Arial"/>
          <w:b/>
          <w:szCs w:val="20"/>
        </w:rPr>
        <w:t>-000</w:t>
      </w:r>
      <w:r w:rsidR="00E21756">
        <w:rPr>
          <w:rFonts w:cs="Arial"/>
          <w:b/>
          <w:szCs w:val="20"/>
        </w:rPr>
        <w:t>3</w:t>
      </w:r>
      <w:r>
        <w:rPr>
          <w:rFonts w:cs="Arial"/>
          <w:szCs w:val="20"/>
        </w:rPr>
        <w:t xml:space="preserve"> der Elbe-Werkstätten GmbH zu hinterlegen.</w:t>
      </w:r>
      <w:r w:rsidR="00196FF7" w:rsidRPr="002266FE">
        <w:rPr>
          <w:rFonts w:cs="Arial"/>
          <w:szCs w:val="20"/>
        </w:rPr>
        <w:t xml:space="preserve"> </w:t>
      </w:r>
    </w:p>
    <w:p w14:paraId="472535E9" w14:textId="77777777" w:rsidR="00330853" w:rsidRDefault="00330853" w:rsidP="00CD65AC">
      <w:pPr>
        <w:rPr>
          <w:rFonts w:cs="Arial"/>
          <w:szCs w:val="20"/>
        </w:rPr>
      </w:pPr>
    </w:p>
    <w:p w14:paraId="79920029" w14:textId="77777777" w:rsidR="00905718" w:rsidRDefault="00905718" w:rsidP="00CD65AC">
      <w:pPr>
        <w:rPr>
          <w:rFonts w:cs="Arial"/>
          <w:szCs w:val="20"/>
        </w:rPr>
      </w:pPr>
    </w:p>
    <w:p w14:paraId="015E3F29" w14:textId="77777777" w:rsidR="004F4568" w:rsidRDefault="004F4568" w:rsidP="004F4568">
      <w:pPr>
        <w:rPr>
          <w:rFonts w:cs="Arial"/>
          <w:szCs w:val="20"/>
        </w:rPr>
      </w:pPr>
      <w:r w:rsidRPr="002266FE">
        <w:rPr>
          <w:rFonts w:cs="Arial"/>
          <w:szCs w:val="20"/>
        </w:rPr>
        <w:lastRenderedPageBreak/>
        <w:t xml:space="preserve">Die Angebote werden nicht verlesen. Bieter und Preise </w:t>
      </w:r>
      <w:r>
        <w:rPr>
          <w:rFonts w:cs="Arial"/>
          <w:szCs w:val="20"/>
        </w:rPr>
        <w:t xml:space="preserve">werden </w:t>
      </w:r>
      <w:r w:rsidRPr="002266FE">
        <w:rPr>
          <w:rFonts w:cs="Arial"/>
          <w:szCs w:val="20"/>
        </w:rPr>
        <w:t>nicht bekannt</w:t>
      </w:r>
      <w:r>
        <w:rPr>
          <w:rFonts w:cs="Arial"/>
          <w:szCs w:val="20"/>
        </w:rPr>
        <w:t xml:space="preserve"> </w:t>
      </w:r>
      <w:r w:rsidRPr="002266FE">
        <w:rPr>
          <w:rFonts w:cs="Arial"/>
          <w:szCs w:val="20"/>
        </w:rPr>
        <w:t xml:space="preserve">gegeben. Bis zum </w:t>
      </w:r>
      <w:r>
        <w:rPr>
          <w:rFonts w:cs="Arial"/>
          <w:szCs w:val="20"/>
        </w:rPr>
        <w:t>Ende der Angebotsfrist</w:t>
      </w:r>
      <w:r w:rsidRPr="002266FE">
        <w:rPr>
          <w:rFonts w:cs="Arial"/>
          <w:szCs w:val="20"/>
        </w:rPr>
        <w:t xml:space="preserve"> könn</w:t>
      </w:r>
      <w:r>
        <w:rPr>
          <w:rFonts w:cs="Arial"/>
          <w:szCs w:val="20"/>
        </w:rPr>
        <w:t>en die Angebote geändert werden,</w:t>
      </w:r>
      <w:r w:rsidRPr="002266FE">
        <w:rPr>
          <w:rFonts w:cs="Arial"/>
          <w:szCs w:val="20"/>
        </w:rPr>
        <w:t xml:space="preserve"> die Änderungsmitteilung ist in gleicher Weise einzureichen.</w:t>
      </w:r>
      <w:r>
        <w:rPr>
          <w:rFonts w:cs="Arial"/>
          <w:szCs w:val="20"/>
        </w:rPr>
        <w:t xml:space="preserve"> Es wird nur das zeitlich letzte eingereichte Angebot berücksichtigt.</w:t>
      </w:r>
      <w:r w:rsidRPr="002266FE">
        <w:rPr>
          <w:rFonts w:cs="Arial"/>
          <w:szCs w:val="20"/>
        </w:rPr>
        <w:t xml:space="preserve"> Vom Einreichungstermin an ist der Bieter bis zum </w:t>
      </w:r>
      <w:r>
        <w:rPr>
          <w:rFonts w:cs="Arial"/>
          <w:szCs w:val="20"/>
        </w:rPr>
        <w:t>Ende</w:t>
      </w:r>
      <w:r w:rsidRPr="002266FE">
        <w:rPr>
          <w:rFonts w:cs="Arial"/>
          <w:szCs w:val="20"/>
        </w:rPr>
        <w:t xml:space="preserve"> der Bindefrist (</w:t>
      </w:r>
      <w:r>
        <w:rPr>
          <w:rFonts w:cs="Arial"/>
          <w:szCs w:val="20"/>
        </w:rPr>
        <w:t>s.o.</w:t>
      </w:r>
      <w:r w:rsidRPr="002266FE">
        <w:rPr>
          <w:rFonts w:cs="Arial"/>
          <w:szCs w:val="20"/>
        </w:rPr>
        <w:t>) an sein Ange</w:t>
      </w:r>
      <w:r>
        <w:rPr>
          <w:rFonts w:cs="Arial"/>
          <w:szCs w:val="20"/>
        </w:rPr>
        <w:t>bot gebunden.</w:t>
      </w:r>
    </w:p>
    <w:p w14:paraId="17A9B647" w14:textId="77777777" w:rsidR="004F4568" w:rsidRDefault="004F4568" w:rsidP="004F4568">
      <w:pPr>
        <w:autoSpaceDE w:val="0"/>
        <w:autoSpaceDN w:val="0"/>
        <w:adjustRightInd w:val="0"/>
        <w:rPr>
          <w:rFonts w:cs="Arial"/>
          <w:szCs w:val="20"/>
        </w:rPr>
      </w:pPr>
    </w:p>
    <w:p w14:paraId="64C285FA" w14:textId="77777777" w:rsidR="004F4568" w:rsidRDefault="004F4568" w:rsidP="004F4568">
      <w:pPr>
        <w:autoSpaceDE w:val="0"/>
        <w:autoSpaceDN w:val="0"/>
        <w:adjustRightInd w:val="0"/>
        <w:rPr>
          <w:rFonts w:cs="Arial"/>
          <w:szCs w:val="20"/>
        </w:rPr>
      </w:pPr>
      <w:r w:rsidRPr="002266FE">
        <w:rPr>
          <w:rFonts w:cs="Arial"/>
          <w:szCs w:val="20"/>
        </w:rPr>
        <w:t>Der Bieter wi</w:t>
      </w:r>
      <w:r>
        <w:rPr>
          <w:rFonts w:cs="Arial"/>
          <w:szCs w:val="20"/>
        </w:rPr>
        <w:t xml:space="preserve">rd auf die Vorschriften nach § 58 Vergabeverordnung (VgV) </w:t>
      </w:r>
      <w:r w:rsidRPr="002266FE">
        <w:rPr>
          <w:rFonts w:cs="Arial"/>
          <w:szCs w:val="20"/>
        </w:rPr>
        <w:t>hingewiesen.</w:t>
      </w:r>
    </w:p>
    <w:p w14:paraId="159AB867" w14:textId="77777777" w:rsidR="004F4568" w:rsidRPr="002266FE" w:rsidRDefault="004F4568" w:rsidP="004F4568">
      <w:pPr>
        <w:autoSpaceDE w:val="0"/>
        <w:autoSpaceDN w:val="0"/>
        <w:adjustRightInd w:val="0"/>
        <w:rPr>
          <w:rFonts w:cs="Arial"/>
          <w:szCs w:val="20"/>
        </w:rPr>
      </w:pPr>
    </w:p>
    <w:p w14:paraId="6BA10ADA" w14:textId="77777777" w:rsidR="004F4568" w:rsidRDefault="004F4568" w:rsidP="004F4568">
      <w:pPr>
        <w:rPr>
          <w:rFonts w:cs="Arial"/>
          <w:szCs w:val="20"/>
        </w:rPr>
      </w:pPr>
      <w:r>
        <w:rPr>
          <w:rFonts w:cs="Arial"/>
          <w:szCs w:val="20"/>
        </w:rPr>
        <w:t>D</w:t>
      </w:r>
      <w:r w:rsidRPr="002266FE">
        <w:rPr>
          <w:rFonts w:cs="Arial"/>
          <w:szCs w:val="20"/>
        </w:rPr>
        <w:t xml:space="preserve">as Angebot </w:t>
      </w:r>
      <w:r>
        <w:rPr>
          <w:rFonts w:cs="Arial"/>
          <w:szCs w:val="20"/>
        </w:rPr>
        <w:t xml:space="preserve">gilt </w:t>
      </w:r>
      <w:r w:rsidRPr="002266FE">
        <w:rPr>
          <w:rFonts w:cs="Arial"/>
          <w:szCs w:val="20"/>
        </w:rPr>
        <w:t xml:space="preserve">als nicht berücksichtigt, wenn bis zum Ablauf der Bindefrist kein Zuschlag erteilt worden ist. </w:t>
      </w:r>
      <w:r>
        <w:rPr>
          <w:rFonts w:cs="Arial"/>
          <w:szCs w:val="20"/>
        </w:rPr>
        <w:t>D</w:t>
      </w:r>
      <w:r w:rsidRPr="002266FE">
        <w:rPr>
          <w:rFonts w:cs="Arial"/>
          <w:szCs w:val="20"/>
        </w:rPr>
        <w:t xml:space="preserve">er Bieter </w:t>
      </w:r>
      <w:r>
        <w:rPr>
          <w:rFonts w:cs="Arial"/>
          <w:szCs w:val="20"/>
        </w:rPr>
        <w:t xml:space="preserve">wird </w:t>
      </w:r>
      <w:r w:rsidRPr="002266FE">
        <w:rPr>
          <w:rFonts w:cs="Arial"/>
          <w:szCs w:val="20"/>
        </w:rPr>
        <w:t xml:space="preserve">über die </w:t>
      </w:r>
      <w:r>
        <w:rPr>
          <w:rFonts w:cs="Arial"/>
          <w:szCs w:val="20"/>
        </w:rPr>
        <w:t xml:space="preserve">Ablehnung seines Angebotes gemäß § 62 Abs. 1 VgV und § 134 Abs. 1 des Gesetzes gegen Wettbewerbsbeschränkungen (GWB) unterrichtet. </w:t>
      </w:r>
    </w:p>
    <w:p w14:paraId="1C2A3952" w14:textId="77777777" w:rsidR="004F4568" w:rsidRDefault="004F4568" w:rsidP="004F4568">
      <w:pPr>
        <w:rPr>
          <w:rFonts w:cs="Arial"/>
          <w:szCs w:val="20"/>
        </w:rPr>
      </w:pPr>
    </w:p>
    <w:p w14:paraId="1AE5B677" w14:textId="77777777" w:rsidR="004F4568" w:rsidRPr="00430E2E" w:rsidRDefault="004F4568" w:rsidP="004F4568">
      <w:pPr>
        <w:autoSpaceDE w:val="0"/>
        <w:autoSpaceDN w:val="0"/>
        <w:adjustRightInd w:val="0"/>
        <w:rPr>
          <w:rFonts w:cs="Arial"/>
          <w:b/>
          <w:szCs w:val="20"/>
        </w:rPr>
      </w:pPr>
      <w:r>
        <w:rPr>
          <w:rFonts w:cs="Arial"/>
          <w:b/>
          <w:szCs w:val="20"/>
        </w:rPr>
        <w:t>Rechtsmittelbelehrung</w:t>
      </w:r>
    </w:p>
    <w:p w14:paraId="7995A521" w14:textId="77777777" w:rsidR="004F4568" w:rsidRDefault="004F4568" w:rsidP="004F4568">
      <w:pPr>
        <w:autoSpaceDE w:val="0"/>
        <w:autoSpaceDN w:val="0"/>
        <w:adjustRightInd w:val="0"/>
        <w:rPr>
          <w:rFonts w:cs="Arial"/>
          <w:szCs w:val="20"/>
        </w:rPr>
      </w:pPr>
    </w:p>
    <w:p w14:paraId="7CECE223" w14:textId="77777777" w:rsidR="004F4568" w:rsidRDefault="004F4568" w:rsidP="004F4568">
      <w:pPr>
        <w:autoSpaceDE w:val="0"/>
        <w:autoSpaceDN w:val="0"/>
        <w:adjustRightInd w:val="0"/>
        <w:rPr>
          <w:rFonts w:cs="Arial"/>
          <w:szCs w:val="20"/>
        </w:rPr>
      </w:pPr>
      <w:r w:rsidRPr="002266FE">
        <w:rPr>
          <w:rFonts w:cs="Arial"/>
          <w:szCs w:val="20"/>
        </w:rPr>
        <w:t xml:space="preserve">Auskünfte erteilt Ihnen die </w:t>
      </w:r>
      <w:r>
        <w:rPr>
          <w:rFonts w:cs="Arial"/>
          <w:szCs w:val="20"/>
        </w:rPr>
        <w:t>Elbe-Werkstätten</w:t>
      </w:r>
      <w:r w:rsidRPr="002266FE">
        <w:rPr>
          <w:rFonts w:cs="Arial"/>
          <w:szCs w:val="20"/>
        </w:rPr>
        <w:t xml:space="preserve"> GmbH (sofern in der Leistungsbeschreibung keine abweichenden</w:t>
      </w:r>
      <w:r>
        <w:rPr>
          <w:rFonts w:cs="Arial"/>
          <w:szCs w:val="20"/>
        </w:rPr>
        <w:t xml:space="preserve"> </w:t>
      </w:r>
      <w:r w:rsidRPr="002266FE">
        <w:rPr>
          <w:rFonts w:cs="Arial"/>
          <w:szCs w:val="20"/>
        </w:rPr>
        <w:t>Angaben gemacht werden), bei der auch die der Ausschreibung zugrundeliegenden Bedingungen eingesehen werden</w:t>
      </w:r>
      <w:r>
        <w:rPr>
          <w:rFonts w:cs="Arial"/>
          <w:szCs w:val="20"/>
        </w:rPr>
        <w:t xml:space="preserve"> </w:t>
      </w:r>
      <w:r w:rsidRPr="002266FE">
        <w:rPr>
          <w:rFonts w:cs="Arial"/>
          <w:szCs w:val="20"/>
        </w:rPr>
        <w:t>können. Der Einwand, dass der Bieter über den Umfang der Leistung oder über die Art und Weise der Ausführung nicht</w:t>
      </w:r>
      <w:r>
        <w:rPr>
          <w:rFonts w:cs="Arial"/>
          <w:szCs w:val="20"/>
        </w:rPr>
        <w:t xml:space="preserve"> </w:t>
      </w:r>
      <w:r w:rsidRPr="002266FE">
        <w:rPr>
          <w:rFonts w:cs="Arial"/>
          <w:szCs w:val="20"/>
        </w:rPr>
        <w:t>genügend unterrichtet gewesen sei, ist ausgeschlossen.</w:t>
      </w:r>
    </w:p>
    <w:p w14:paraId="26AC625C" w14:textId="77777777" w:rsidR="004F4568" w:rsidRDefault="004F4568" w:rsidP="004F4568">
      <w:pPr>
        <w:autoSpaceDE w:val="0"/>
        <w:autoSpaceDN w:val="0"/>
        <w:adjustRightInd w:val="0"/>
        <w:rPr>
          <w:rFonts w:cs="Arial"/>
          <w:szCs w:val="20"/>
        </w:rPr>
      </w:pPr>
    </w:p>
    <w:p w14:paraId="3E4630D3" w14:textId="77777777" w:rsidR="004F4568" w:rsidRPr="00DC7216" w:rsidRDefault="004F4568" w:rsidP="004F4568">
      <w:pPr>
        <w:autoSpaceDE w:val="0"/>
        <w:autoSpaceDN w:val="0"/>
        <w:adjustRightInd w:val="0"/>
        <w:rPr>
          <w:rFonts w:cs="Arial"/>
          <w:szCs w:val="20"/>
        </w:rPr>
      </w:pPr>
      <w:r>
        <w:rPr>
          <w:rFonts w:cs="Arial"/>
          <w:szCs w:val="20"/>
        </w:rPr>
        <w:t xml:space="preserve">Rügen der Bieter, in welchen diese einen Verstoß gegen die Vorschriften im Vergabeverfahren vortragen, sind ausnahmslos schriftlich an die im Briefkopf genannte Vergabestelle zu richten. </w:t>
      </w:r>
      <w:r w:rsidRPr="00DC7216">
        <w:rPr>
          <w:rFonts w:cs="Arial"/>
          <w:szCs w:val="20"/>
        </w:rPr>
        <w:t>Hilft die Vergabestelle der Rüge nicht ab, wird mit Eingang des entsprechenden Antwortschreibens der Vergabestelle eine Frist von 15 Kalendertagen in Gang gesetzt (§ 160 Abs. 3 Nr. 4 GWB), innerhalb derer der Bieter einen etwaigen Nachprüfungsantrag bei der Vergabekammer einreichen kann. (Vergabekammer bei der Finanzbehörde der Freien und Hansestadt Hamburg, Große Bleichen 27, 20354 Hamburg).</w:t>
      </w:r>
    </w:p>
    <w:p w14:paraId="25CBDA7B" w14:textId="77777777" w:rsidR="004F4568" w:rsidRPr="00DC7216" w:rsidRDefault="004F4568" w:rsidP="004F4568">
      <w:pPr>
        <w:autoSpaceDE w:val="0"/>
        <w:autoSpaceDN w:val="0"/>
        <w:adjustRightInd w:val="0"/>
        <w:rPr>
          <w:rFonts w:cs="Arial"/>
          <w:szCs w:val="20"/>
        </w:rPr>
      </w:pPr>
    </w:p>
    <w:p w14:paraId="188973A2" w14:textId="77777777" w:rsidR="004F4568" w:rsidRPr="00DC7216" w:rsidRDefault="004F4568" w:rsidP="004F4568">
      <w:pPr>
        <w:autoSpaceDE w:val="0"/>
        <w:autoSpaceDN w:val="0"/>
        <w:adjustRightInd w:val="0"/>
        <w:rPr>
          <w:rFonts w:cs="Arial"/>
          <w:szCs w:val="20"/>
        </w:rPr>
      </w:pPr>
      <w:r w:rsidRPr="00DC7216">
        <w:rPr>
          <w:rFonts w:cs="Arial"/>
          <w:szCs w:val="20"/>
        </w:rPr>
        <w:t>Der Antrag ist gemäß § 160 Abs. 3 Nr. 1 GWB unzulässig, wenn der Antragsteller den geltend gemachten Verstoß gegen Vergabevorschriften vor Einreichen des Nachprüfungsantrags erkannt und gegenüber dem Auftraggeber nicht innerhalb einer Frist von zehn Kalendertagen gerügt hat. Der Ablauf der Frist nach § 134 Abs. 2 GWB bleibt unberührt.</w:t>
      </w:r>
    </w:p>
    <w:p w14:paraId="6C25C43F" w14:textId="77777777" w:rsidR="004F4568" w:rsidRDefault="004F4568" w:rsidP="004F4568">
      <w:pPr>
        <w:autoSpaceDE w:val="0"/>
        <w:autoSpaceDN w:val="0"/>
        <w:adjustRightInd w:val="0"/>
        <w:rPr>
          <w:rFonts w:cs="Arial"/>
          <w:szCs w:val="20"/>
        </w:rPr>
      </w:pPr>
    </w:p>
    <w:p w14:paraId="7FE6A024" w14:textId="77777777" w:rsidR="004F4568" w:rsidRDefault="004F4568" w:rsidP="004F4568">
      <w:pPr>
        <w:autoSpaceDE w:val="0"/>
        <w:autoSpaceDN w:val="0"/>
        <w:adjustRightInd w:val="0"/>
        <w:rPr>
          <w:rFonts w:cs="Arial"/>
          <w:szCs w:val="20"/>
        </w:rPr>
      </w:pPr>
      <w:r>
        <w:rPr>
          <w:rFonts w:cs="Arial"/>
          <w:szCs w:val="20"/>
        </w:rPr>
        <w:t>Die Angebotssprache ist Deutsch.</w:t>
      </w:r>
    </w:p>
    <w:p w14:paraId="72761E8C" w14:textId="77777777" w:rsidR="00D5704C" w:rsidRDefault="00D5704C" w:rsidP="00D5704C"/>
    <w:p w14:paraId="111B67BF" w14:textId="77777777" w:rsidR="006D2134" w:rsidRDefault="006D2134" w:rsidP="00D5704C"/>
    <w:sectPr w:rsidR="006D2134" w:rsidSect="000B06AB">
      <w:headerReference w:type="default" r:id="rId6"/>
      <w:footerReference w:type="even" r:id="rId7"/>
      <w:footerReference w:type="default" r:id="rId8"/>
      <w:headerReference w:type="first" r:id="rId9"/>
      <w:footerReference w:type="first" r:id="rId10"/>
      <w:pgSz w:w="11906" w:h="16838" w:code="9"/>
      <w:pgMar w:top="2750" w:right="1134" w:bottom="2552" w:left="1418" w:header="709" w:footer="709" w:gutter="0"/>
      <w:pgNumType w:start="1"/>
      <w:cols w:space="6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8ACB1" w14:textId="77777777" w:rsidR="00ED099B" w:rsidRDefault="00ED099B">
      <w:r>
        <w:separator/>
      </w:r>
    </w:p>
  </w:endnote>
  <w:endnote w:type="continuationSeparator" w:id="0">
    <w:p w14:paraId="1292112A" w14:textId="77777777" w:rsidR="00ED099B" w:rsidRDefault="00ED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AB92" w14:textId="77777777" w:rsidR="00005446" w:rsidRDefault="00005446" w:rsidP="009E044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2030D2FD" w14:textId="77777777" w:rsidR="00005446" w:rsidRDefault="00005446" w:rsidP="00196FF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AD97" w14:textId="5859CE3D" w:rsidR="00005446" w:rsidRDefault="00732A0D" w:rsidP="00196FF7">
    <w:pPr>
      <w:pStyle w:val="Fuzeile"/>
      <w:ind w:right="360"/>
    </w:pPr>
    <w:r>
      <w:t xml:space="preserve">Vergabenummer: </w:t>
    </w:r>
    <w:r w:rsidR="006D26FB" w:rsidRPr="006D26FB">
      <w:t>EG-OV-2</w:t>
    </w:r>
    <w:r w:rsidR="00993E97">
      <w:t>6</w:t>
    </w:r>
    <w:r w:rsidR="006D26FB" w:rsidRPr="006D26FB">
      <w:t>-000</w:t>
    </w:r>
    <w:r w:rsidR="00993E97">
      <w:t>3</w:t>
    </w:r>
    <w:r w:rsidR="00005446">
      <w:tab/>
    </w:r>
    <w:r w:rsidR="00005446">
      <w:tab/>
      <w:t xml:space="preserve">Seite </w:t>
    </w:r>
    <w:r w:rsidR="00005446">
      <w:fldChar w:fldCharType="begin"/>
    </w:r>
    <w:r w:rsidR="00005446">
      <w:instrText xml:space="preserve"> PAGE  \* Arabic  \* MERGEFORMAT </w:instrText>
    </w:r>
    <w:r w:rsidR="00005446">
      <w:fldChar w:fldCharType="separate"/>
    </w:r>
    <w:r>
      <w:rPr>
        <w:noProof/>
      </w:rPr>
      <w:t>2</w:t>
    </w:r>
    <w:r w:rsidR="00005446">
      <w:fldChar w:fldCharType="end"/>
    </w:r>
    <w:r w:rsidR="00005446">
      <w:t xml:space="preserve"> von </w:t>
    </w:r>
    <w:fldSimple w:instr=" NUMPAGES  \* Arabic  \* MERGEFORMAT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16AF" w14:textId="3A197EBF" w:rsidR="00005446" w:rsidRDefault="00871151" w:rsidP="00873D3A">
    <w:pPr>
      <w:pStyle w:val="Fuzeile"/>
      <w:tabs>
        <w:tab w:val="clear" w:pos="4536"/>
        <w:tab w:val="clear" w:pos="9072"/>
      </w:tabs>
      <w:ind w:right="27"/>
    </w:pPr>
    <w:r>
      <w:rPr>
        <w:noProof/>
      </w:rPr>
      <w:pict w14:anchorId="43E8E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15" type="#_x0000_t75" style="position:absolute;margin-left:0;margin-top:-62.9pt;width:552.05pt;height:110.4pt;z-index:-251656192;mso-position-horizontal:center">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F005" w14:textId="77777777" w:rsidR="00ED099B" w:rsidRDefault="00ED099B">
      <w:r>
        <w:separator/>
      </w:r>
    </w:p>
  </w:footnote>
  <w:footnote w:type="continuationSeparator" w:id="0">
    <w:p w14:paraId="47FB8330" w14:textId="77777777" w:rsidR="00ED099B" w:rsidRDefault="00ED0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43E1" w14:textId="1EB0A717" w:rsidR="00005446" w:rsidRPr="006A07CF" w:rsidRDefault="00871151" w:rsidP="006A07CF">
    <w:pPr>
      <w:pStyle w:val="Fuzeile"/>
      <w:tabs>
        <w:tab w:val="clear" w:pos="4536"/>
        <w:tab w:val="clear" w:pos="9072"/>
      </w:tabs>
      <w:spacing w:after="40"/>
      <w:rPr>
        <w:sz w:val="24"/>
        <w:szCs w:val="24"/>
      </w:rPr>
    </w:pPr>
    <w:r>
      <w:rPr>
        <w:noProof/>
        <w:sz w:val="24"/>
        <w:szCs w:val="24"/>
      </w:rPr>
      <w:pict w14:anchorId="0A0AB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14" type="#_x0000_t75" style="position:absolute;margin-left:331.5pt;margin-top:-1.5pt;width:135.85pt;height:75.35pt;z-index:-251657216">
          <v:imagedata r:id="rId1" o:title=""/>
        </v:shape>
      </w:pict>
    </w:r>
  </w:p>
  <w:p w14:paraId="6691EE45" w14:textId="77777777" w:rsidR="00005446" w:rsidRPr="00E75CF3" w:rsidRDefault="00005446" w:rsidP="006A07CF">
    <w:pPr>
      <w:pStyle w:val="Fuzeile"/>
      <w:tabs>
        <w:tab w:val="clear" w:pos="4536"/>
        <w:tab w:val="clear" w:pos="9072"/>
      </w:tabs>
      <w:spacing w:after="40"/>
      <w:rPr>
        <w:sz w:val="24"/>
        <w:szCs w:val="24"/>
      </w:rPr>
    </w:pPr>
  </w:p>
  <w:p w14:paraId="076EBD9D" w14:textId="77777777" w:rsidR="00005446" w:rsidRPr="006A07CF" w:rsidRDefault="00005446" w:rsidP="006A07CF">
    <w:pPr>
      <w:pStyle w:val="Fuzeile"/>
      <w:tabs>
        <w:tab w:val="clear" w:pos="4536"/>
        <w:tab w:val="clear" w:pos="9072"/>
      </w:tabs>
      <w:spacing w:after="20"/>
      <w:rPr>
        <w:sz w:val="24"/>
        <w:szCs w:val="24"/>
      </w:rPr>
    </w:pPr>
  </w:p>
  <w:p w14:paraId="3E6CDCC5" w14:textId="77777777" w:rsidR="00005446" w:rsidRPr="006A07CF" w:rsidRDefault="00005446" w:rsidP="006A07CF">
    <w:pPr>
      <w:pStyle w:val="Fuzeile"/>
      <w:tabs>
        <w:tab w:val="clear" w:pos="4536"/>
        <w:tab w:val="clear" w:pos="9072"/>
      </w:tabs>
      <w:spacing w:after="20"/>
      <w:rPr>
        <w:b/>
        <w:sz w:val="24"/>
        <w:szCs w:val="24"/>
      </w:rPr>
    </w:pPr>
    <w:r w:rsidRPr="006A07CF">
      <w:rPr>
        <w:b/>
        <w:sz w:val="24"/>
        <w:szCs w:val="24"/>
      </w:rPr>
      <w:t>Aufforderung zur Angebotsabgabe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5070" w14:textId="74E3684B" w:rsidR="00005446" w:rsidRDefault="00871151">
    <w:pPr>
      <w:pStyle w:val="Kopfzeile"/>
    </w:pPr>
    <w:r>
      <w:rPr>
        <w:noProof/>
      </w:rPr>
      <w:pict w14:anchorId="47C94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13" type="#_x0000_t75" style="position:absolute;margin-left:330.75pt;margin-top:-1.5pt;width:135.85pt;height:75.35pt;z-index:-251658240">
          <v:imagedata r:id="rId1" o:title=""/>
        </v:shape>
      </w:pict>
    </w:r>
    <w:r>
      <w:rPr>
        <w:noProof/>
      </w:rPr>
      <w:pict w14:anchorId="00D51159">
        <v:shape id="_x0000_s2095" type="#_x0000_t75" style="position:absolute;margin-left:28.35pt;margin-top:296.8pt;width:2.25pt;height:124.9pt;z-index:251656192;mso-position-horizontal-relative:page;mso-position-vertical-relative:page">
          <v:imagedata r:id="rId2" o:title="Falzmarken"/>
          <o:lock v:ext="edit" aspectratio="f"/>
          <w10:wrap anchorx="page" anchory="page"/>
        </v:shape>
      </w:pict>
    </w:r>
  </w:p>
  <w:p w14:paraId="3DC4DAEA" w14:textId="77777777" w:rsidR="00005446" w:rsidRDefault="00005446" w:rsidP="00BC27A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cumentProtection w:edit="forms" w:enforcement="1" w:cryptProviderType="rsaAES" w:cryptAlgorithmClass="hash" w:cryptAlgorithmType="typeAny" w:cryptAlgorithmSid="14" w:cryptSpinCount="100000" w:hash="aSjUS+DR/86ebYb/9vnKGXJkeJUPeWM+y6N7swqOV4zNmNusPjEYBoxYGAj+OT2lLDnm6oKlL4hcAiFkEosrgA==" w:salt="vi7Ead2InMWGGIiv+F0/DA=="/>
  <w:defaultTabStop w:val="709"/>
  <w:autoHyphenation/>
  <w:hyphenationZone w:val="425"/>
  <w:drawingGridHorizontalSpacing w:val="6"/>
  <w:drawingGridVerticalSpacing w:val="6"/>
  <w:characterSpacingControl w:val="doNotCompress"/>
  <w:hdrShapeDefaults>
    <o:shapedefaults v:ext="edit" spidmax="2116">
      <o:colormru v:ext="edit" colors="#cad5dd"/>
    </o:shapedefaults>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E1345"/>
    <w:rsid w:val="000004F5"/>
    <w:rsid w:val="00003698"/>
    <w:rsid w:val="00003976"/>
    <w:rsid w:val="00005446"/>
    <w:rsid w:val="000061D0"/>
    <w:rsid w:val="0001134F"/>
    <w:rsid w:val="00014F61"/>
    <w:rsid w:val="00016B92"/>
    <w:rsid w:val="000208AE"/>
    <w:rsid w:val="00024336"/>
    <w:rsid w:val="00030249"/>
    <w:rsid w:val="00030BDE"/>
    <w:rsid w:val="00035365"/>
    <w:rsid w:val="00036F60"/>
    <w:rsid w:val="00037ADC"/>
    <w:rsid w:val="00042C01"/>
    <w:rsid w:val="000438DD"/>
    <w:rsid w:val="00043936"/>
    <w:rsid w:val="00047017"/>
    <w:rsid w:val="0005074D"/>
    <w:rsid w:val="00054785"/>
    <w:rsid w:val="0005549E"/>
    <w:rsid w:val="00057161"/>
    <w:rsid w:val="00066C0F"/>
    <w:rsid w:val="00076959"/>
    <w:rsid w:val="00077574"/>
    <w:rsid w:val="00077B81"/>
    <w:rsid w:val="00077F68"/>
    <w:rsid w:val="000850F2"/>
    <w:rsid w:val="0008628F"/>
    <w:rsid w:val="00091AB0"/>
    <w:rsid w:val="000964DE"/>
    <w:rsid w:val="000A2909"/>
    <w:rsid w:val="000A3FE3"/>
    <w:rsid w:val="000B06AB"/>
    <w:rsid w:val="000B3144"/>
    <w:rsid w:val="000C5B4E"/>
    <w:rsid w:val="000E080B"/>
    <w:rsid w:val="000E1ADA"/>
    <w:rsid w:val="000E5253"/>
    <w:rsid w:val="00102AE2"/>
    <w:rsid w:val="001112A5"/>
    <w:rsid w:val="001120E8"/>
    <w:rsid w:val="00117C92"/>
    <w:rsid w:val="00120E21"/>
    <w:rsid w:val="001229A6"/>
    <w:rsid w:val="00135CDD"/>
    <w:rsid w:val="0014051A"/>
    <w:rsid w:val="0014262C"/>
    <w:rsid w:val="0014348A"/>
    <w:rsid w:val="001451E8"/>
    <w:rsid w:val="00154753"/>
    <w:rsid w:val="00155F67"/>
    <w:rsid w:val="00161F8B"/>
    <w:rsid w:val="00163D08"/>
    <w:rsid w:val="00172E8E"/>
    <w:rsid w:val="0017340E"/>
    <w:rsid w:val="00175D78"/>
    <w:rsid w:val="00182070"/>
    <w:rsid w:val="0018439C"/>
    <w:rsid w:val="00186B7A"/>
    <w:rsid w:val="00192ACB"/>
    <w:rsid w:val="00195A76"/>
    <w:rsid w:val="00196FF7"/>
    <w:rsid w:val="001A0EFD"/>
    <w:rsid w:val="001A16C4"/>
    <w:rsid w:val="001A3E92"/>
    <w:rsid w:val="001A5FC7"/>
    <w:rsid w:val="001A7411"/>
    <w:rsid w:val="001A7C3D"/>
    <w:rsid w:val="001B0E2B"/>
    <w:rsid w:val="001B6FD6"/>
    <w:rsid w:val="001C244F"/>
    <w:rsid w:val="001C591E"/>
    <w:rsid w:val="001D745E"/>
    <w:rsid w:val="001E4139"/>
    <w:rsid w:val="001F1EB2"/>
    <w:rsid w:val="0020162F"/>
    <w:rsid w:val="00204491"/>
    <w:rsid w:val="002047D8"/>
    <w:rsid w:val="002059E0"/>
    <w:rsid w:val="00211AD0"/>
    <w:rsid w:val="00214DF5"/>
    <w:rsid w:val="00215382"/>
    <w:rsid w:val="00217D44"/>
    <w:rsid w:val="0022165D"/>
    <w:rsid w:val="00225930"/>
    <w:rsid w:val="00225FF1"/>
    <w:rsid w:val="00227298"/>
    <w:rsid w:val="00227E9B"/>
    <w:rsid w:val="00232693"/>
    <w:rsid w:val="002346CC"/>
    <w:rsid w:val="002373AA"/>
    <w:rsid w:val="00246749"/>
    <w:rsid w:val="00250AB3"/>
    <w:rsid w:val="00264C0D"/>
    <w:rsid w:val="002673AA"/>
    <w:rsid w:val="0027450B"/>
    <w:rsid w:val="00275F92"/>
    <w:rsid w:val="0027658B"/>
    <w:rsid w:val="00280AAC"/>
    <w:rsid w:val="00281F82"/>
    <w:rsid w:val="00292286"/>
    <w:rsid w:val="00293D15"/>
    <w:rsid w:val="00294030"/>
    <w:rsid w:val="002B0117"/>
    <w:rsid w:val="002B2B04"/>
    <w:rsid w:val="002B3C81"/>
    <w:rsid w:val="002C0416"/>
    <w:rsid w:val="002C13E6"/>
    <w:rsid w:val="002D2FCB"/>
    <w:rsid w:val="002D2FEF"/>
    <w:rsid w:val="002E59BD"/>
    <w:rsid w:val="002F37B2"/>
    <w:rsid w:val="002F4D82"/>
    <w:rsid w:val="002F6141"/>
    <w:rsid w:val="002F6EDC"/>
    <w:rsid w:val="0030740F"/>
    <w:rsid w:val="00307D23"/>
    <w:rsid w:val="00313CEF"/>
    <w:rsid w:val="00314AA7"/>
    <w:rsid w:val="00316F0B"/>
    <w:rsid w:val="00317A2F"/>
    <w:rsid w:val="003217DF"/>
    <w:rsid w:val="003265DD"/>
    <w:rsid w:val="00330853"/>
    <w:rsid w:val="003309EF"/>
    <w:rsid w:val="00332AD3"/>
    <w:rsid w:val="00337558"/>
    <w:rsid w:val="00337FE1"/>
    <w:rsid w:val="00342849"/>
    <w:rsid w:val="00365AE5"/>
    <w:rsid w:val="00365E5E"/>
    <w:rsid w:val="0036759F"/>
    <w:rsid w:val="00371348"/>
    <w:rsid w:val="003749B3"/>
    <w:rsid w:val="00375896"/>
    <w:rsid w:val="0037742B"/>
    <w:rsid w:val="00380A62"/>
    <w:rsid w:val="00383A44"/>
    <w:rsid w:val="00385B15"/>
    <w:rsid w:val="00392851"/>
    <w:rsid w:val="003929A8"/>
    <w:rsid w:val="00396C13"/>
    <w:rsid w:val="00396FD9"/>
    <w:rsid w:val="003A5546"/>
    <w:rsid w:val="003A65C6"/>
    <w:rsid w:val="003A73F7"/>
    <w:rsid w:val="003B19E3"/>
    <w:rsid w:val="003B352F"/>
    <w:rsid w:val="003B5A52"/>
    <w:rsid w:val="003C113E"/>
    <w:rsid w:val="003C26DD"/>
    <w:rsid w:val="003C7C53"/>
    <w:rsid w:val="003D7C15"/>
    <w:rsid w:val="003E4D65"/>
    <w:rsid w:val="003F2027"/>
    <w:rsid w:val="003F498A"/>
    <w:rsid w:val="003F4D77"/>
    <w:rsid w:val="003F4FE9"/>
    <w:rsid w:val="003F64B5"/>
    <w:rsid w:val="00400A04"/>
    <w:rsid w:val="00403645"/>
    <w:rsid w:val="004049FA"/>
    <w:rsid w:val="004063EF"/>
    <w:rsid w:val="00407ED3"/>
    <w:rsid w:val="00413CD4"/>
    <w:rsid w:val="0041500A"/>
    <w:rsid w:val="00415DC1"/>
    <w:rsid w:val="004167CA"/>
    <w:rsid w:val="004170B1"/>
    <w:rsid w:val="0041776C"/>
    <w:rsid w:val="00417779"/>
    <w:rsid w:val="00423707"/>
    <w:rsid w:val="00424A93"/>
    <w:rsid w:val="004262ED"/>
    <w:rsid w:val="00430E2E"/>
    <w:rsid w:val="00431700"/>
    <w:rsid w:val="00434FAA"/>
    <w:rsid w:val="00434FE9"/>
    <w:rsid w:val="004353E6"/>
    <w:rsid w:val="0043577B"/>
    <w:rsid w:val="00444BE1"/>
    <w:rsid w:val="00445062"/>
    <w:rsid w:val="00445EAE"/>
    <w:rsid w:val="00451977"/>
    <w:rsid w:val="00461078"/>
    <w:rsid w:val="00461638"/>
    <w:rsid w:val="00465BEA"/>
    <w:rsid w:val="0047020B"/>
    <w:rsid w:val="0048075F"/>
    <w:rsid w:val="00480FAF"/>
    <w:rsid w:val="0048181F"/>
    <w:rsid w:val="00482A35"/>
    <w:rsid w:val="00486A54"/>
    <w:rsid w:val="00490A79"/>
    <w:rsid w:val="0049178C"/>
    <w:rsid w:val="00494ABD"/>
    <w:rsid w:val="0049559E"/>
    <w:rsid w:val="004A065B"/>
    <w:rsid w:val="004A2E63"/>
    <w:rsid w:val="004B199E"/>
    <w:rsid w:val="004C09F9"/>
    <w:rsid w:val="004C20B5"/>
    <w:rsid w:val="004C29C5"/>
    <w:rsid w:val="004C4C34"/>
    <w:rsid w:val="004C5426"/>
    <w:rsid w:val="004D0522"/>
    <w:rsid w:val="004D2BEF"/>
    <w:rsid w:val="004D3BE8"/>
    <w:rsid w:val="004D4821"/>
    <w:rsid w:val="004D6E4F"/>
    <w:rsid w:val="004E5A04"/>
    <w:rsid w:val="004F0C65"/>
    <w:rsid w:val="004F41A4"/>
    <w:rsid w:val="004F4568"/>
    <w:rsid w:val="0050018B"/>
    <w:rsid w:val="00504450"/>
    <w:rsid w:val="005107D6"/>
    <w:rsid w:val="005151FA"/>
    <w:rsid w:val="00517ACE"/>
    <w:rsid w:val="005210E0"/>
    <w:rsid w:val="00525B7B"/>
    <w:rsid w:val="0052609E"/>
    <w:rsid w:val="00526363"/>
    <w:rsid w:val="00527535"/>
    <w:rsid w:val="00536156"/>
    <w:rsid w:val="005401B7"/>
    <w:rsid w:val="00554B3F"/>
    <w:rsid w:val="005622CE"/>
    <w:rsid w:val="00566EB0"/>
    <w:rsid w:val="00571A80"/>
    <w:rsid w:val="00586055"/>
    <w:rsid w:val="00591F01"/>
    <w:rsid w:val="0059252C"/>
    <w:rsid w:val="005970B2"/>
    <w:rsid w:val="005A19CF"/>
    <w:rsid w:val="005A3448"/>
    <w:rsid w:val="005A489D"/>
    <w:rsid w:val="005B2E8F"/>
    <w:rsid w:val="005B6E66"/>
    <w:rsid w:val="005B7242"/>
    <w:rsid w:val="005C000B"/>
    <w:rsid w:val="005C0475"/>
    <w:rsid w:val="005D0E2F"/>
    <w:rsid w:val="005D2377"/>
    <w:rsid w:val="005D282E"/>
    <w:rsid w:val="005D4C13"/>
    <w:rsid w:val="005E01D4"/>
    <w:rsid w:val="005E31FF"/>
    <w:rsid w:val="005E58AD"/>
    <w:rsid w:val="005E6778"/>
    <w:rsid w:val="005E6B4E"/>
    <w:rsid w:val="005F091B"/>
    <w:rsid w:val="005F2BB5"/>
    <w:rsid w:val="005F77D2"/>
    <w:rsid w:val="0060255F"/>
    <w:rsid w:val="00613545"/>
    <w:rsid w:val="00616B2E"/>
    <w:rsid w:val="006417CB"/>
    <w:rsid w:val="00642277"/>
    <w:rsid w:val="00643A0E"/>
    <w:rsid w:val="006462BD"/>
    <w:rsid w:val="006563D8"/>
    <w:rsid w:val="00656DA9"/>
    <w:rsid w:val="00660597"/>
    <w:rsid w:val="006613AC"/>
    <w:rsid w:val="00663896"/>
    <w:rsid w:val="0066566A"/>
    <w:rsid w:val="00665D54"/>
    <w:rsid w:val="00666A16"/>
    <w:rsid w:val="00676BA8"/>
    <w:rsid w:val="00677590"/>
    <w:rsid w:val="00683F04"/>
    <w:rsid w:val="00691296"/>
    <w:rsid w:val="00692046"/>
    <w:rsid w:val="00692BD1"/>
    <w:rsid w:val="00693DFC"/>
    <w:rsid w:val="00694A28"/>
    <w:rsid w:val="00694EE5"/>
    <w:rsid w:val="006A07CF"/>
    <w:rsid w:val="006A283C"/>
    <w:rsid w:val="006A46DA"/>
    <w:rsid w:val="006A4D32"/>
    <w:rsid w:val="006A72F4"/>
    <w:rsid w:val="006B3E62"/>
    <w:rsid w:val="006C1410"/>
    <w:rsid w:val="006C19BF"/>
    <w:rsid w:val="006C3DAC"/>
    <w:rsid w:val="006C4A27"/>
    <w:rsid w:val="006C57C2"/>
    <w:rsid w:val="006D2134"/>
    <w:rsid w:val="006D26FB"/>
    <w:rsid w:val="006D69AE"/>
    <w:rsid w:val="006D70B9"/>
    <w:rsid w:val="006E06DA"/>
    <w:rsid w:val="006E1B7E"/>
    <w:rsid w:val="006E487B"/>
    <w:rsid w:val="006E6CDF"/>
    <w:rsid w:val="006E794E"/>
    <w:rsid w:val="006E7FD0"/>
    <w:rsid w:val="006F0FFA"/>
    <w:rsid w:val="006F1171"/>
    <w:rsid w:val="006F160F"/>
    <w:rsid w:val="006F5A3F"/>
    <w:rsid w:val="006F69D8"/>
    <w:rsid w:val="006F7038"/>
    <w:rsid w:val="007024BD"/>
    <w:rsid w:val="0070253E"/>
    <w:rsid w:val="00705371"/>
    <w:rsid w:val="007064CF"/>
    <w:rsid w:val="0071001A"/>
    <w:rsid w:val="00712469"/>
    <w:rsid w:val="007149F3"/>
    <w:rsid w:val="007230B3"/>
    <w:rsid w:val="00723452"/>
    <w:rsid w:val="007244C4"/>
    <w:rsid w:val="00732315"/>
    <w:rsid w:val="00732A0D"/>
    <w:rsid w:val="00733660"/>
    <w:rsid w:val="007356CC"/>
    <w:rsid w:val="007417A7"/>
    <w:rsid w:val="00745454"/>
    <w:rsid w:val="007459B4"/>
    <w:rsid w:val="00760F0B"/>
    <w:rsid w:val="00765693"/>
    <w:rsid w:val="00765B8D"/>
    <w:rsid w:val="0077306B"/>
    <w:rsid w:val="00774093"/>
    <w:rsid w:val="007745C3"/>
    <w:rsid w:val="00774A1D"/>
    <w:rsid w:val="00775387"/>
    <w:rsid w:val="007830C6"/>
    <w:rsid w:val="00787A5E"/>
    <w:rsid w:val="007A3376"/>
    <w:rsid w:val="007A69F5"/>
    <w:rsid w:val="007B3AF1"/>
    <w:rsid w:val="007B3D27"/>
    <w:rsid w:val="007B65DB"/>
    <w:rsid w:val="007B6F61"/>
    <w:rsid w:val="007B7FA7"/>
    <w:rsid w:val="007C7053"/>
    <w:rsid w:val="007D4BB7"/>
    <w:rsid w:val="007E0CED"/>
    <w:rsid w:val="007E27B6"/>
    <w:rsid w:val="007E3BCA"/>
    <w:rsid w:val="007F26A2"/>
    <w:rsid w:val="0080068C"/>
    <w:rsid w:val="00801325"/>
    <w:rsid w:val="00804659"/>
    <w:rsid w:val="0080503C"/>
    <w:rsid w:val="008065E9"/>
    <w:rsid w:val="00823D69"/>
    <w:rsid w:val="008243EB"/>
    <w:rsid w:val="008269E9"/>
    <w:rsid w:val="00830A27"/>
    <w:rsid w:val="00835024"/>
    <w:rsid w:val="00845340"/>
    <w:rsid w:val="008513FC"/>
    <w:rsid w:val="0085465A"/>
    <w:rsid w:val="008555B9"/>
    <w:rsid w:val="00860E01"/>
    <w:rsid w:val="00863B73"/>
    <w:rsid w:val="00863FEC"/>
    <w:rsid w:val="0086546B"/>
    <w:rsid w:val="00870C1E"/>
    <w:rsid w:val="00871151"/>
    <w:rsid w:val="00871EB1"/>
    <w:rsid w:val="00873D3A"/>
    <w:rsid w:val="00875106"/>
    <w:rsid w:val="008778E2"/>
    <w:rsid w:val="00877D84"/>
    <w:rsid w:val="0088420A"/>
    <w:rsid w:val="0088467C"/>
    <w:rsid w:val="00886340"/>
    <w:rsid w:val="0089089C"/>
    <w:rsid w:val="00890FBE"/>
    <w:rsid w:val="00896419"/>
    <w:rsid w:val="008970E9"/>
    <w:rsid w:val="008A4F80"/>
    <w:rsid w:val="008B33DC"/>
    <w:rsid w:val="008B4AA8"/>
    <w:rsid w:val="008E034F"/>
    <w:rsid w:val="008F1653"/>
    <w:rsid w:val="00904D45"/>
    <w:rsid w:val="00905718"/>
    <w:rsid w:val="00915C71"/>
    <w:rsid w:val="00917A7A"/>
    <w:rsid w:val="009202CF"/>
    <w:rsid w:val="0092039F"/>
    <w:rsid w:val="00920FD7"/>
    <w:rsid w:val="009238AC"/>
    <w:rsid w:val="00930AB2"/>
    <w:rsid w:val="00933938"/>
    <w:rsid w:val="00941F4A"/>
    <w:rsid w:val="009432B8"/>
    <w:rsid w:val="00943DE5"/>
    <w:rsid w:val="00947752"/>
    <w:rsid w:val="009509BB"/>
    <w:rsid w:val="00951CD1"/>
    <w:rsid w:val="00955E18"/>
    <w:rsid w:val="00960B4C"/>
    <w:rsid w:val="00963E65"/>
    <w:rsid w:val="009677A7"/>
    <w:rsid w:val="009705F0"/>
    <w:rsid w:val="0097120C"/>
    <w:rsid w:val="00971C61"/>
    <w:rsid w:val="00973DFA"/>
    <w:rsid w:val="0097427B"/>
    <w:rsid w:val="00975601"/>
    <w:rsid w:val="0099228E"/>
    <w:rsid w:val="00993E97"/>
    <w:rsid w:val="00995280"/>
    <w:rsid w:val="00995600"/>
    <w:rsid w:val="009A213A"/>
    <w:rsid w:val="009A722B"/>
    <w:rsid w:val="009B122C"/>
    <w:rsid w:val="009B479B"/>
    <w:rsid w:val="009B68C7"/>
    <w:rsid w:val="009C1F71"/>
    <w:rsid w:val="009C484B"/>
    <w:rsid w:val="009D521A"/>
    <w:rsid w:val="009D5C37"/>
    <w:rsid w:val="009D5EDB"/>
    <w:rsid w:val="009D7E42"/>
    <w:rsid w:val="009E0449"/>
    <w:rsid w:val="009E5083"/>
    <w:rsid w:val="009E5FF3"/>
    <w:rsid w:val="009E659B"/>
    <w:rsid w:val="009E7947"/>
    <w:rsid w:val="009F270A"/>
    <w:rsid w:val="009F303A"/>
    <w:rsid w:val="009F6974"/>
    <w:rsid w:val="009F7390"/>
    <w:rsid w:val="00A00749"/>
    <w:rsid w:val="00A034ED"/>
    <w:rsid w:val="00A102EB"/>
    <w:rsid w:val="00A143B2"/>
    <w:rsid w:val="00A15F86"/>
    <w:rsid w:val="00A209EB"/>
    <w:rsid w:val="00A211A9"/>
    <w:rsid w:val="00A25342"/>
    <w:rsid w:val="00A32568"/>
    <w:rsid w:val="00A40CD5"/>
    <w:rsid w:val="00A44229"/>
    <w:rsid w:val="00A4458F"/>
    <w:rsid w:val="00A446CD"/>
    <w:rsid w:val="00A44FEC"/>
    <w:rsid w:val="00A46DAA"/>
    <w:rsid w:val="00A54B6C"/>
    <w:rsid w:val="00A55FAE"/>
    <w:rsid w:val="00A71E1E"/>
    <w:rsid w:val="00A72614"/>
    <w:rsid w:val="00A74F50"/>
    <w:rsid w:val="00A84D8E"/>
    <w:rsid w:val="00A84E81"/>
    <w:rsid w:val="00A9254F"/>
    <w:rsid w:val="00A9769C"/>
    <w:rsid w:val="00AA035F"/>
    <w:rsid w:val="00AA3E25"/>
    <w:rsid w:val="00AA5164"/>
    <w:rsid w:val="00AA5488"/>
    <w:rsid w:val="00AB735F"/>
    <w:rsid w:val="00AC1D45"/>
    <w:rsid w:val="00AD4A6B"/>
    <w:rsid w:val="00AD5355"/>
    <w:rsid w:val="00AD6B87"/>
    <w:rsid w:val="00AE58DA"/>
    <w:rsid w:val="00AF39F4"/>
    <w:rsid w:val="00B04C5C"/>
    <w:rsid w:val="00B05D02"/>
    <w:rsid w:val="00B10578"/>
    <w:rsid w:val="00B13C57"/>
    <w:rsid w:val="00B14457"/>
    <w:rsid w:val="00B200DB"/>
    <w:rsid w:val="00B218E7"/>
    <w:rsid w:val="00B265DA"/>
    <w:rsid w:val="00B3098B"/>
    <w:rsid w:val="00B340BA"/>
    <w:rsid w:val="00B36B2C"/>
    <w:rsid w:val="00B41475"/>
    <w:rsid w:val="00B4412E"/>
    <w:rsid w:val="00B50483"/>
    <w:rsid w:val="00B51825"/>
    <w:rsid w:val="00B60882"/>
    <w:rsid w:val="00B71B33"/>
    <w:rsid w:val="00B8340B"/>
    <w:rsid w:val="00B838BE"/>
    <w:rsid w:val="00B83F09"/>
    <w:rsid w:val="00B846EE"/>
    <w:rsid w:val="00B91972"/>
    <w:rsid w:val="00BA396F"/>
    <w:rsid w:val="00BA3E1E"/>
    <w:rsid w:val="00BA4B34"/>
    <w:rsid w:val="00BB04FA"/>
    <w:rsid w:val="00BB1D31"/>
    <w:rsid w:val="00BB372D"/>
    <w:rsid w:val="00BB4751"/>
    <w:rsid w:val="00BB6DFF"/>
    <w:rsid w:val="00BC27A5"/>
    <w:rsid w:val="00BC3605"/>
    <w:rsid w:val="00BC3987"/>
    <w:rsid w:val="00BC5676"/>
    <w:rsid w:val="00BC70C8"/>
    <w:rsid w:val="00BD4DEB"/>
    <w:rsid w:val="00BD756F"/>
    <w:rsid w:val="00BE0C4F"/>
    <w:rsid w:val="00BE47A2"/>
    <w:rsid w:val="00BF0C15"/>
    <w:rsid w:val="00BF1D82"/>
    <w:rsid w:val="00BF2330"/>
    <w:rsid w:val="00BF6D71"/>
    <w:rsid w:val="00C03555"/>
    <w:rsid w:val="00C11C13"/>
    <w:rsid w:val="00C20DBE"/>
    <w:rsid w:val="00C263F3"/>
    <w:rsid w:val="00C27515"/>
    <w:rsid w:val="00C31A04"/>
    <w:rsid w:val="00C328C5"/>
    <w:rsid w:val="00C36573"/>
    <w:rsid w:val="00C40B9E"/>
    <w:rsid w:val="00C40DB0"/>
    <w:rsid w:val="00C40FBE"/>
    <w:rsid w:val="00C4184F"/>
    <w:rsid w:val="00C434F4"/>
    <w:rsid w:val="00C438A3"/>
    <w:rsid w:val="00C43AB3"/>
    <w:rsid w:val="00C46ACA"/>
    <w:rsid w:val="00C47B99"/>
    <w:rsid w:val="00C515CA"/>
    <w:rsid w:val="00C5373B"/>
    <w:rsid w:val="00C5456A"/>
    <w:rsid w:val="00C62145"/>
    <w:rsid w:val="00C62753"/>
    <w:rsid w:val="00C62B15"/>
    <w:rsid w:val="00C6531E"/>
    <w:rsid w:val="00C66765"/>
    <w:rsid w:val="00C73E35"/>
    <w:rsid w:val="00C75F5D"/>
    <w:rsid w:val="00C7747D"/>
    <w:rsid w:val="00C841A4"/>
    <w:rsid w:val="00C87CAE"/>
    <w:rsid w:val="00C91D5A"/>
    <w:rsid w:val="00CA4937"/>
    <w:rsid w:val="00CB0743"/>
    <w:rsid w:val="00CB1780"/>
    <w:rsid w:val="00CB3EB1"/>
    <w:rsid w:val="00CC50C8"/>
    <w:rsid w:val="00CC5E9D"/>
    <w:rsid w:val="00CD5833"/>
    <w:rsid w:val="00CD65AC"/>
    <w:rsid w:val="00CE0D7D"/>
    <w:rsid w:val="00CE1144"/>
    <w:rsid w:val="00CE1345"/>
    <w:rsid w:val="00CE3040"/>
    <w:rsid w:val="00CE428B"/>
    <w:rsid w:val="00CE4D74"/>
    <w:rsid w:val="00CE7BBA"/>
    <w:rsid w:val="00CF6A69"/>
    <w:rsid w:val="00CF78A1"/>
    <w:rsid w:val="00D0506F"/>
    <w:rsid w:val="00D07BD4"/>
    <w:rsid w:val="00D10FC1"/>
    <w:rsid w:val="00D13EF7"/>
    <w:rsid w:val="00D16FAD"/>
    <w:rsid w:val="00D26822"/>
    <w:rsid w:val="00D320CA"/>
    <w:rsid w:val="00D33649"/>
    <w:rsid w:val="00D46A5C"/>
    <w:rsid w:val="00D51411"/>
    <w:rsid w:val="00D51680"/>
    <w:rsid w:val="00D537C2"/>
    <w:rsid w:val="00D542BD"/>
    <w:rsid w:val="00D54320"/>
    <w:rsid w:val="00D54D9B"/>
    <w:rsid w:val="00D5614B"/>
    <w:rsid w:val="00D5704C"/>
    <w:rsid w:val="00D6119F"/>
    <w:rsid w:val="00D628D1"/>
    <w:rsid w:val="00D7249E"/>
    <w:rsid w:val="00D77E6D"/>
    <w:rsid w:val="00D83B55"/>
    <w:rsid w:val="00D873C0"/>
    <w:rsid w:val="00D9140E"/>
    <w:rsid w:val="00D92B2B"/>
    <w:rsid w:val="00D959B2"/>
    <w:rsid w:val="00DA2A63"/>
    <w:rsid w:val="00DA33AF"/>
    <w:rsid w:val="00DA76ED"/>
    <w:rsid w:val="00DB0F1F"/>
    <w:rsid w:val="00DB2A55"/>
    <w:rsid w:val="00DB5E1F"/>
    <w:rsid w:val="00DB6655"/>
    <w:rsid w:val="00DB6A50"/>
    <w:rsid w:val="00DC0A9F"/>
    <w:rsid w:val="00DC4661"/>
    <w:rsid w:val="00DD0365"/>
    <w:rsid w:val="00DD24FE"/>
    <w:rsid w:val="00DD3CF5"/>
    <w:rsid w:val="00DD610F"/>
    <w:rsid w:val="00DE10F9"/>
    <w:rsid w:val="00DE3522"/>
    <w:rsid w:val="00DE705D"/>
    <w:rsid w:val="00DF1A6C"/>
    <w:rsid w:val="00DF3427"/>
    <w:rsid w:val="00DF3B1C"/>
    <w:rsid w:val="00DF7AD1"/>
    <w:rsid w:val="00E00FFD"/>
    <w:rsid w:val="00E01D21"/>
    <w:rsid w:val="00E026F9"/>
    <w:rsid w:val="00E02FB1"/>
    <w:rsid w:val="00E052F3"/>
    <w:rsid w:val="00E104E0"/>
    <w:rsid w:val="00E134BD"/>
    <w:rsid w:val="00E143CF"/>
    <w:rsid w:val="00E20E94"/>
    <w:rsid w:val="00E21756"/>
    <w:rsid w:val="00E253D1"/>
    <w:rsid w:val="00E3383D"/>
    <w:rsid w:val="00E45589"/>
    <w:rsid w:val="00E464F8"/>
    <w:rsid w:val="00E51434"/>
    <w:rsid w:val="00E55468"/>
    <w:rsid w:val="00E612AE"/>
    <w:rsid w:val="00E630DD"/>
    <w:rsid w:val="00E64CF2"/>
    <w:rsid w:val="00E65379"/>
    <w:rsid w:val="00E70BEC"/>
    <w:rsid w:val="00E71F3F"/>
    <w:rsid w:val="00E736EF"/>
    <w:rsid w:val="00E74626"/>
    <w:rsid w:val="00E7558E"/>
    <w:rsid w:val="00E75CF3"/>
    <w:rsid w:val="00E75F54"/>
    <w:rsid w:val="00E813DE"/>
    <w:rsid w:val="00E91B55"/>
    <w:rsid w:val="00E93CC0"/>
    <w:rsid w:val="00E94008"/>
    <w:rsid w:val="00E95B0B"/>
    <w:rsid w:val="00EA21B5"/>
    <w:rsid w:val="00EB2965"/>
    <w:rsid w:val="00EB2C92"/>
    <w:rsid w:val="00EB73B8"/>
    <w:rsid w:val="00EC30BE"/>
    <w:rsid w:val="00ED099B"/>
    <w:rsid w:val="00ED3F62"/>
    <w:rsid w:val="00ED40E8"/>
    <w:rsid w:val="00ED6EE3"/>
    <w:rsid w:val="00ED7616"/>
    <w:rsid w:val="00ED7FFC"/>
    <w:rsid w:val="00EE6226"/>
    <w:rsid w:val="00EF1294"/>
    <w:rsid w:val="00EF1BFB"/>
    <w:rsid w:val="00EF6C9E"/>
    <w:rsid w:val="00EF7DEF"/>
    <w:rsid w:val="00F017EC"/>
    <w:rsid w:val="00F11E50"/>
    <w:rsid w:val="00F1346F"/>
    <w:rsid w:val="00F200D4"/>
    <w:rsid w:val="00F27B50"/>
    <w:rsid w:val="00F3690F"/>
    <w:rsid w:val="00F43C5C"/>
    <w:rsid w:val="00F43E67"/>
    <w:rsid w:val="00F47B00"/>
    <w:rsid w:val="00F50196"/>
    <w:rsid w:val="00F520AE"/>
    <w:rsid w:val="00F555C8"/>
    <w:rsid w:val="00F641AB"/>
    <w:rsid w:val="00F644F5"/>
    <w:rsid w:val="00F70145"/>
    <w:rsid w:val="00F733D5"/>
    <w:rsid w:val="00F73C4C"/>
    <w:rsid w:val="00F84F09"/>
    <w:rsid w:val="00F90B61"/>
    <w:rsid w:val="00F92311"/>
    <w:rsid w:val="00FA43E2"/>
    <w:rsid w:val="00FB42CF"/>
    <w:rsid w:val="00FB674B"/>
    <w:rsid w:val="00FC3EC4"/>
    <w:rsid w:val="00FD12D5"/>
    <w:rsid w:val="00FD13A9"/>
    <w:rsid w:val="00FD16D6"/>
    <w:rsid w:val="00FD3F98"/>
    <w:rsid w:val="00FE14ED"/>
    <w:rsid w:val="00FE2D07"/>
    <w:rsid w:val="00FE3008"/>
    <w:rsid w:val="00FE73E4"/>
    <w:rsid w:val="00FF01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colormru v:ext="edit" colors="#cad5dd"/>
    </o:shapedefaults>
    <o:shapelayout v:ext="edit">
      <o:idmap v:ext="edit" data="1"/>
    </o:shapelayout>
  </w:shapeDefaults>
  <w:decimalSymbol w:val=","/>
  <w:listSeparator w:val=";"/>
  <w14:docId w14:val="5B67733A"/>
  <w15:chartTrackingRefBased/>
  <w15:docId w15:val="{5B6AD9F8-71A6-419E-B4D1-C7D7A61F3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3522"/>
    <w:pPr>
      <w:spacing w:line="260" w:lineRule="atLeast"/>
    </w:pPr>
    <w:rPr>
      <w:rFonts w:ascii="Arial" w:hAnsi="Arial"/>
      <w:szCs w:val="21"/>
    </w:rPr>
  </w:style>
  <w:style w:type="paragraph" w:styleId="berschrift1">
    <w:name w:val="heading 1"/>
    <w:basedOn w:val="Standard"/>
    <w:next w:val="Standard"/>
    <w:qFormat/>
    <w:rsid w:val="00C73E35"/>
    <w:pPr>
      <w:keepNext/>
      <w:spacing w:before="240" w:after="100" w:line="240" w:lineRule="auto"/>
      <w:outlineLvl w:val="0"/>
    </w:pPr>
    <w:rPr>
      <w:rFonts w:cs="Arial"/>
      <w:b/>
      <w:bCs/>
      <w:sz w:val="24"/>
    </w:rPr>
  </w:style>
  <w:style w:type="paragraph" w:styleId="berschrift2">
    <w:name w:val="heading 2"/>
    <w:basedOn w:val="Standard"/>
    <w:next w:val="Standard"/>
    <w:qFormat/>
    <w:rsid w:val="00CB3EB1"/>
    <w:pPr>
      <w:outlineLvl w:val="1"/>
    </w:pPr>
  </w:style>
  <w:style w:type="paragraph" w:styleId="berschrift3">
    <w:name w:val="heading 3"/>
    <w:basedOn w:val="berschrift2"/>
    <w:next w:val="Standard"/>
    <w:qFormat/>
    <w:rsid w:val="00CB3EB1"/>
    <w:p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formationsblockName">
    <w:name w:val="Informationsblock_Name"/>
    <w:basedOn w:val="Standard"/>
    <w:rsid w:val="00AD5355"/>
    <w:rPr>
      <w:b/>
    </w:rPr>
  </w:style>
  <w:style w:type="paragraph" w:customStyle="1" w:styleId="Informationsblock">
    <w:name w:val="Informationsblock"/>
    <w:basedOn w:val="Standard"/>
    <w:rsid w:val="00AD5355"/>
  </w:style>
  <w:style w:type="paragraph" w:customStyle="1" w:styleId="Anschriftenfeld">
    <w:name w:val="Anschriftenfeld"/>
    <w:basedOn w:val="Standard"/>
    <w:rsid w:val="00DE3522"/>
  </w:style>
  <w:style w:type="paragraph" w:styleId="Sprechblasentext">
    <w:name w:val="Balloon Text"/>
    <w:basedOn w:val="Standard"/>
    <w:semiHidden/>
    <w:rsid w:val="003F4FE9"/>
    <w:rPr>
      <w:rFonts w:ascii="Tahoma" w:hAnsi="Tahoma" w:cs="Tahoma"/>
      <w:sz w:val="16"/>
      <w:szCs w:val="16"/>
    </w:rPr>
  </w:style>
  <w:style w:type="paragraph" w:styleId="Kopfzeile">
    <w:name w:val="header"/>
    <w:basedOn w:val="Standard"/>
    <w:semiHidden/>
    <w:rsid w:val="00DD3CF5"/>
    <w:pPr>
      <w:tabs>
        <w:tab w:val="center" w:pos="4536"/>
        <w:tab w:val="right" w:pos="9072"/>
      </w:tabs>
    </w:pPr>
  </w:style>
  <w:style w:type="paragraph" w:styleId="Fuzeile">
    <w:name w:val="footer"/>
    <w:basedOn w:val="Standard"/>
    <w:semiHidden/>
    <w:rsid w:val="00DD3CF5"/>
    <w:pPr>
      <w:tabs>
        <w:tab w:val="center" w:pos="4536"/>
        <w:tab w:val="right" w:pos="9072"/>
      </w:tabs>
    </w:pPr>
  </w:style>
  <w:style w:type="table" w:styleId="Tabellenraster">
    <w:name w:val="Table Grid"/>
    <w:basedOn w:val="NormaleTabelle"/>
    <w:rsid w:val="00F644F5"/>
    <w:rPr>
      <w:rFonts w:ascii="Arial" w:hAnsi="Arial"/>
      <w:sz w:val="22"/>
    </w:rPr>
    <w:tblPr/>
  </w:style>
  <w:style w:type="character" w:styleId="Seitenzahl">
    <w:name w:val="page number"/>
    <w:rsid w:val="006462BD"/>
    <w:rPr>
      <w:rFonts w:ascii="Arial" w:hAnsi="Arial"/>
      <w:sz w:val="20"/>
    </w:rPr>
  </w:style>
  <w:style w:type="paragraph" w:customStyle="1" w:styleId="Betreff">
    <w:name w:val="Betreff"/>
    <w:basedOn w:val="Standard"/>
    <w:next w:val="Standard"/>
    <w:rsid w:val="00FE3008"/>
    <w:rPr>
      <w:b/>
    </w:rPr>
  </w:style>
  <w:style w:type="paragraph" w:customStyle="1" w:styleId="OrtDatum">
    <w:name w:val="Ort_Datum"/>
    <w:basedOn w:val="Standard"/>
    <w:rsid w:val="006E1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78290">
      <w:bodyDiv w:val="1"/>
      <w:marLeft w:val="0"/>
      <w:marRight w:val="0"/>
      <w:marTop w:val="0"/>
      <w:marBottom w:val="0"/>
      <w:divBdr>
        <w:top w:val="none" w:sz="0" w:space="0" w:color="auto"/>
        <w:left w:val="none" w:sz="0" w:space="0" w:color="auto"/>
        <w:bottom w:val="none" w:sz="0" w:space="0" w:color="auto"/>
        <w:right w:val="none" w:sz="0" w:space="0" w:color="auto"/>
      </w:divBdr>
    </w:div>
    <w:div w:id="556205808">
      <w:bodyDiv w:val="1"/>
      <w:marLeft w:val="0"/>
      <w:marRight w:val="0"/>
      <w:marTop w:val="0"/>
      <w:marBottom w:val="0"/>
      <w:divBdr>
        <w:top w:val="none" w:sz="0" w:space="0" w:color="auto"/>
        <w:left w:val="none" w:sz="0" w:space="0" w:color="auto"/>
        <w:bottom w:val="none" w:sz="0" w:space="0" w:color="auto"/>
        <w:right w:val="none" w:sz="0" w:space="0" w:color="auto"/>
      </w:divBdr>
    </w:div>
    <w:div w:id="691804380">
      <w:bodyDiv w:val="1"/>
      <w:marLeft w:val="0"/>
      <w:marRight w:val="0"/>
      <w:marTop w:val="0"/>
      <w:marBottom w:val="0"/>
      <w:divBdr>
        <w:top w:val="none" w:sz="0" w:space="0" w:color="auto"/>
        <w:left w:val="none" w:sz="0" w:space="0" w:color="auto"/>
        <w:bottom w:val="none" w:sz="0" w:space="0" w:color="auto"/>
        <w:right w:val="none" w:sz="0" w:space="0" w:color="auto"/>
      </w:divBdr>
    </w:div>
    <w:div w:id="898594800">
      <w:bodyDiv w:val="1"/>
      <w:marLeft w:val="0"/>
      <w:marRight w:val="0"/>
      <w:marTop w:val="0"/>
      <w:marBottom w:val="0"/>
      <w:divBdr>
        <w:top w:val="none" w:sz="0" w:space="0" w:color="auto"/>
        <w:left w:val="none" w:sz="0" w:space="0" w:color="auto"/>
        <w:bottom w:val="none" w:sz="0" w:space="0" w:color="auto"/>
        <w:right w:val="none" w:sz="0" w:space="0" w:color="auto"/>
      </w:divBdr>
    </w:div>
    <w:div w:id="990210939">
      <w:bodyDiv w:val="1"/>
      <w:marLeft w:val="0"/>
      <w:marRight w:val="0"/>
      <w:marTop w:val="0"/>
      <w:marBottom w:val="0"/>
      <w:divBdr>
        <w:top w:val="none" w:sz="0" w:space="0" w:color="auto"/>
        <w:left w:val="none" w:sz="0" w:space="0" w:color="auto"/>
        <w:bottom w:val="none" w:sz="0" w:space="0" w:color="auto"/>
        <w:right w:val="none" w:sz="0" w:space="0" w:color="auto"/>
      </w:divBdr>
    </w:div>
    <w:div w:id="1194028639">
      <w:bodyDiv w:val="1"/>
      <w:marLeft w:val="0"/>
      <w:marRight w:val="0"/>
      <w:marTop w:val="0"/>
      <w:marBottom w:val="0"/>
      <w:divBdr>
        <w:top w:val="none" w:sz="0" w:space="0" w:color="auto"/>
        <w:left w:val="none" w:sz="0" w:space="0" w:color="auto"/>
        <w:bottom w:val="none" w:sz="0" w:space="0" w:color="auto"/>
        <w:right w:val="none" w:sz="0" w:space="0" w:color="auto"/>
      </w:divBdr>
    </w:div>
    <w:div w:id="1328362406">
      <w:bodyDiv w:val="1"/>
      <w:marLeft w:val="0"/>
      <w:marRight w:val="0"/>
      <w:marTop w:val="0"/>
      <w:marBottom w:val="0"/>
      <w:divBdr>
        <w:top w:val="none" w:sz="0" w:space="0" w:color="auto"/>
        <w:left w:val="none" w:sz="0" w:space="0" w:color="auto"/>
        <w:bottom w:val="none" w:sz="0" w:space="0" w:color="auto"/>
        <w:right w:val="none" w:sz="0" w:space="0" w:color="auto"/>
      </w:divBdr>
    </w:div>
    <w:div w:id="1583905780">
      <w:bodyDiv w:val="1"/>
      <w:marLeft w:val="0"/>
      <w:marRight w:val="0"/>
      <w:marTop w:val="0"/>
      <w:marBottom w:val="0"/>
      <w:divBdr>
        <w:top w:val="none" w:sz="0" w:space="0" w:color="auto"/>
        <w:left w:val="none" w:sz="0" w:space="0" w:color="auto"/>
        <w:bottom w:val="none" w:sz="0" w:space="0" w:color="auto"/>
        <w:right w:val="none" w:sz="0" w:space="0" w:color="auto"/>
      </w:divBdr>
    </w:div>
    <w:div w:id="1825706023">
      <w:bodyDiv w:val="1"/>
      <w:marLeft w:val="0"/>
      <w:marRight w:val="0"/>
      <w:marTop w:val="0"/>
      <w:marBottom w:val="0"/>
      <w:divBdr>
        <w:top w:val="none" w:sz="0" w:space="0" w:color="auto"/>
        <w:left w:val="none" w:sz="0" w:space="0" w:color="auto"/>
        <w:bottom w:val="none" w:sz="0" w:space="0" w:color="auto"/>
        <w:right w:val="none" w:sz="0" w:space="0" w:color="auto"/>
      </w:divBdr>
      <w:divsChild>
        <w:div w:id="1180312931">
          <w:marLeft w:val="0"/>
          <w:marRight w:val="0"/>
          <w:marTop w:val="0"/>
          <w:marBottom w:val="0"/>
          <w:divBdr>
            <w:top w:val="none" w:sz="0" w:space="0" w:color="auto"/>
            <w:left w:val="none" w:sz="0" w:space="0" w:color="auto"/>
            <w:bottom w:val="none" w:sz="0" w:space="0" w:color="auto"/>
            <w:right w:val="none" w:sz="0" w:space="0" w:color="auto"/>
          </w:divBdr>
        </w:div>
      </w:divsChild>
    </w:div>
    <w:div w:id="1909611942">
      <w:bodyDiv w:val="1"/>
      <w:marLeft w:val="0"/>
      <w:marRight w:val="0"/>
      <w:marTop w:val="0"/>
      <w:marBottom w:val="0"/>
      <w:divBdr>
        <w:top w:val="none" w:sz="0" w:space="0" w:color="auto"/>
        <w:left w:val="none" w:sz="0" w:space="0" w:color="auto"/>
        <w:bottom w:val="none" w:sz="0" w:space="0" w:color="auto"/>
        <w:right w:val="none" w:sz="0" w:space="0" w:color="auto"/>
      </w:divBdr>
    </w:div>
    <w:div w:id="20702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torm\&#214;A_PIER\Elbe-Gruppe\Elbe_CD_neu\Word-Vorlagen\EW\Briefvorlage_ohne%20Kopfbogen_DIN5008_Variante_EW_1.0.0.f_201201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Briefvorlage_ohne Kopfbogen_DIN5008_Variante_EW_1.0.0.f_20120112.dot</Template>
  <TotalTime>0</TotalTime>
  <Pages>2</Pages>
  <Words>511</Words>
  <Characters>3222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Elbe Brief</vt:lpstr>
    </vt:vector>
  </TitlesOfParts>
  <Company>© Elbe-Werkstätten GmbH</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Elbe Brief</dc:title>
  <dc:subject/>
  <dc:creator>Administrator</dc:creator>
  <cp:keywords/>
  <cp:lastModifiedBy>Conradi, Daniel</cp:lastModifiedBy>
  <cp:revision>36</cp:revision>
  <cp:lastPrinted>2014-11-24T11:47:00Z</cp:lastPrinted>
  <dcterms:created xsi:type="dcterms:W3CDTF">2022-08-23T10:59:00Z</dcterms:created>
  <dcterms:modified xsi:type="dcterms:W3CDTF">2026-06-29T10:41:00Z</dcterms:modified>
</cp:coreProperties>
</file>